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尊享港珠澳纯玩4日游（动车直达西九龙）行程单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ZGXG-QCDC1710906476C96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线路全新尊享体验：
                <w:br/>
                ★ 升级一地两检口岸，通关快速快捷
                <w:br/>
                ★ 全程0购物 0小费 ，真纯玩 
                <w:br/>
                ★ 参观港珠澳大桥：香港端上桥，避免珠海澳门端长时间排队上桥现象
                <w:br/>
                ★ 领队陪同
                <w:br/>
                ★ 美食美客：酒店自助早餐，岭南风情宴，港式特色餐，澳门米其林推荐餐厅
                <w:br/>
                ★ 酒店，香港连住2晚带泳池沙滩边酒店，出门就是海清沙幼，碧海蓝天.
                <w:br/>
                ★ 行程多样更自由：特别安排香港自由活动时间，可私人订制迪士尼/南丫岛等线路
                <w:br/>
                ★ 网红打卡景点：离岛大澳+昂坪天坛大佛+港珠澳大桥+古罗马遗址+孙中山故居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线路全新尊享体验：
                <w:br/>
                ★ 升级一地两检口岸，通关快速快捷
                <w:br/>
                ★ 全程0购物 0小费 ，真纯玩 
                <w:br/>
                ★ 参观港珠澳大桥：香港端上桥，避免珠海澳门端长时间排队上桥现象
                <w:br/>
                ★ 领队陪同
                <w:br/>
                ★ 美食美客：酒店自助早餐，岭南风情宴，港式特色餐，澳门米其林推荐餐厅
                <w:br/>
                ★ 全程标准型酒店，香港连住2晚带泳池沙滩边酒店，出门就是海清沙幼，碧海蓝天.
                <w:br/>
                ★ 行程多样更自由：特别安排香港自由活动时间，可私人订制迪士尼/南丫岛等线路
                <w:br/>
                ★ 网红打卡景点：离岛大澳+昂坪天坛大佛+港珠澳大桥+古罗马遗址+孙中山故居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动车站 - 香港          晚餐       住宿：香港标准型酒店
                <w:br/>
              </w:t>
            </w:r>
          </w:p>
          <w:p>
            <w:pPr>
              <w:pStyle w:val="indent"/>
            </w:pPr>
            <w:r>
              <w:rPr>
                <w:rFonts w:ascii="微软雅黑" w:hAnsi="微软雅黑" w:eastAsia="微软雅黑" w:cs="微软雅黑"/>
                <w:color w:val="000000"/>
                <w:sz w:val="20"/>
                <w:szCs w:val="20"/>
              </w:rPr>
              <w:t xml:space="preserve">
                乘坐高铁直达香港西九龙（如遇无票则改成广州/深圳站内转乘香港西九龙动车，出站不远即是维多利亚港。
                <w:br/>
                【天星小轮船游维多利亚港】（游览约30分钟）：维多利亚港简称维港，是香港岛和九龙半岛之间的海港。
                <w:br/>
                【星光大道】（游览约30分钟）星光大道为表扬香港电影界的杰出人士的特色景点，仿效好莱坞星光大道，此外，星光大道也有多部电影拍摄情况及香港知名艺人为题材的塑像，供游人拍照留念，是热门的旅游景点。
                <w:br/>
                【会展中心新翼·金紫荆广场】（游览约30分钟）：金紫荆广场上矗立着一座中央人民政府赠予香港特别行政区政府的回归纪念贺礼「永远盛开的紫荆花」之大型雕塑。
                <w:br/>
                游览 后晚餐。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香港标准型酒店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第二天：香港 全天自由活动或参加自费行程     早餐
                <w:br/>
              </w:t>
            </w:r>
          </w:p>
          <w:p>
            <w:pPr>
              <w:pStyle w:val="indent"/>
            </w:pPr>
            <w:r>
              <w:rPr>
                <w:rFonts w:ascii="微软雅黑" w:hAnsi="微软雅黑" w:eastAsia="微软雅黑" w:cs="微软雅黑"/>
                <w:color w:val="000000"/>
                <w:sz w:val="20"/>
                <w:szCs w:val="20"/>
              </w:rPr>
              <w:t xml:space="preserve">
                早上睡到自然醒， 酒店自助早餐，全天自由活动或者参加【大澳渔村】+【昂坪天坛大佛】+【宝莲禅寺】+【昂坪市集】一日游（自费198元/人）
                <w:br/>
                【大澳渔村】（白海豚自然保护区），大澳渔村是渔民在潮汐涨退的海床上以木材搭屋蜑民世代在水上棚屋聚居，水上棚屋由此而来,村落河堤两旁是百多年前由渔民盖搭的棚屋。棚屋建筑在竖立于水面的木柱之上，户户相连，栉比鳞次。渔民多以舢舨出入，渔村的淳朴风貌历历可见，使大澳享有"东方威尼斯"之美誉.
                <w:br/>
                【昂坪天坛大佛】香港重要地标,坐落在香港大屿山木鱼峰顶，总高度近34米，为当今青铜铸造大佛。站在佛像观景台上俯视壮阔太平洋，令人神清气爽心旷神怡，天朗气清之时，在澳门亦可见，堪称香港标志性景观。
                <w:br/>
                【宝莲禅寺】香港佛教圣地，19世纪末，大悦、顿修、悦明3位来自内地的禅师在此修行，他们先筑小石屋、后盖大茅篷，开单接众，俗称的"大茅篷"就是今天宝莲寺的前身，寺内香火鼎盛，国内外知名人士慕名前来供奉香火，寺内经常免费提供斋饭是香港本地人周末吃斋养生常去圣地。
                <w:br/>
                【昂坪市集】昂坪市集的建筑及园林设计展示出昂坪独特的精神面貌及文化气息，设有食肆、购物及娱乐设施；市集内亦有功夫、杂耍或粤剧和各种美食和街头表演节目，也是乘坐昂坪360缆车的起始点。
                <w:br/>
                不参加上述行程可全天自由活动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香港标准型酒店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第三天：香港 – 澳门 – 珠海         早餐 中餐          住宿：珠海标准型酒店
                <w:br/>
              </w:t>
            </w:r>
          </w:p>
          <w:p>
            <w:pPr>
              <w:pStyle w:val="indent"/>
            </w:pPr>
            <w:r>
              <w:rPr>
                <w:rFonts w:ascii="微软雅黑" w:hAnsi="微软雅黑" w:eastAsia="微软雅黑" w:cs="微软雅黑"/>
                <w:color w:val="000000"/>
                <w:sz w:val="20"/>
                <w:szCs w:val="20"/>
              </w:rPr>
              <w:t xml:space="preserve">
                早餐
                <w:br/>
                【港珠澳大桥】神奇的跨海穿越之旅，港珠澳大桥全长55公里，集桥、岛、隧于一体，被评为“新世界七大奇迹工程”。届时，您将乘车奔弛于一望无际的大海之上，极目远眺，心旷神怡！
                <w:br/>
                【大三巴牌坊】（游览约20分钟）：其正式名称为圣保禄大教堂遗址，一般称为大三巴或牌坊，是澳门天主之母教堂（圣保禄教堂，于1580年竣工）正面前壁的遗址。大三巴牌坊是澳门的标志性建筑物之一，同时也为“澳门八景”之一
                <w:br/>
                【妈阁庙】（游览约20分钟）：澳门妈阁庙为澳门的名胜古迹之一，初建于明弘治元年（1488年），已有五百多年的历史。妈阁庙原称妈祖阁，俗称天后庙，位于澳门的西南方，枕山临海，倚崖而建，周围古木参天，风光绮丽。主要建筑有大殿、弘仁殿、观音阁等殿堂。2005年7月15日，在南非德班市举行的第29届世界遗产委员会会议上，包括妈阁庙前地在内的澳门历史城区被列入《世界遗产名录》
                <w:br/>
                【九九回归金莲花广场】（游览约20分钟）：澳门金莲花广场位于澳门新口岸高美士街、毕仕达大马路及友谊大马路之间，为庆祝1999年澳门主权移交，中华人民共和国中央人民政府致送了一尊名为《盛世莲花》的雕塑。雕塑重6.5吨，高6米，花体部分直径3.6米;
                <w:br/>
                【威尼斯人度假城】澳门威尼斯人度假村。度假村由威尼斯人澳门所持有及营运，其建筑特式依照美国拉斯维加斯的威尼斯人度假村酒店。酒店以威尼斯水乡为主题，酒店内充满威尼斯特色拱桥、小运河及石板路，永远的蓝天白云，是拉斯维加斯和威尼斯的完美结合。
                <w:br/>
                【中餐】 
                <w:br/>
                【水幕钻石秀表演】，以孔雀羽毛为设计灵感，「澳门银河酒店大堂中央，有一个巨大的【运财银钻】寓意财来运转。高达三米的璀璨巨钻缓缓自水幕中升起，随即绽放璀璨光华，引众人惊叹！ 
                <w:br/>
                【古罗马斗兽场】站在宏伟的罗马建筑里可以找到一股罗马结合雅典风情的沧桑感，拉丁式和葡萄牙式风格建筑群风格加上海边的异域风情让人有身在国外的错觉。
                <w:br/>
                赠送【发财树】永利大酒店艺术表演（赠送景点如临时关闭无法参观则改成车览埃菲尔铁塔无费用退还）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珠海标准型酒店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第四天：珠海 – 动车站        早餐  中餐
                <w:br/>
              </w:t>
            </w:r>
          </w:p>
          <w:p>
            <w:pPr>
              <w:pStyle w:val="indent"/>
            </w:pPr>
            <w:r>
              <w:rPr>
                <w:rFonts w:ascii="微软雅黑" w:hAnsi="微软雅黑" w:eastAsia="微软雅黑" w:cs="微软雅黑"/>
                <w:color w:val="000000"/>
                <w:sz w:val="20"/>
                <w:szCs w:val="20"/>
              </w:rPr>
              <w:t xml:space="preserve">
                酒店自助早餐。
                <w:br/>
                【情侣大道·珠海渔女像.日月贝歌剧院】海岛上的歌剧院，歌剧院位于野狸岛海滨, 设计灵感来源于名画《维纳斯的诞生》，总耗资10.8亿元,与香炉湾畔婀娜多姿的"渔女"相映生辉；
                <w:br/>
                【圆明新园】（赠送景点） 圆明新园以清朝北京圆明园为原稿，按1:1比例修建而成，融古典皇家建筑群、江南古典园林建筑群和西洋建筑群为一体，为游客再现圆明园昔日辉煌。
                <w:br/>
                【孙中山故居】博物馆、国家5A级旅游景区
                <w:br/>
                中餐后前往动车站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⑴ 门票：行程内所列景点门票。
                <w:br/>
                ⑵ 交通：往返大交通，港澳段旅游观光巴士,保证每人一正座。
                <w:br/>
                ⑶ 用餐：5正餐4早餐.内地餐30元/人，香港段65港币/人；
                <w:br/>
                ⑷ 服务：领队服务费100元/人
                <w:br/>
                ⑸ 住宿：深圳酒店参考世纪花园酒店及香港酒店参考挪亚方舟酒店、珠海参考南洋海景、中山汇昌酒店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⑴ 不含旅游意外险(建议客人购买)
                <w:br/>
                ⑵ 如出现单男或单女参团出现无法安排拼住时，所需补单人房差之费用。
                <w:br/>
                ⑶  因罢工、台风、交通延误等一切不可抗拒因素所引致的额外费用。
                <w:br/>
                ⑷ 行程外私人所产生的个人费用，如：酒店内的酒水、洗衣、收费视讯节目等一切私人开支。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⑴ 游客必须持身份证、有效港澳通行证及有效港澳签注参团，并确保资料真实准确；如因证件忘记携带或港澳签注不在有效期等客人自身原因导致的无法过海关不能跟团,所有费用不退；如持其他证件参团，出入境风险由游客自行承担。
                <w:br/>
                ⑵ 以上行程在景点不减少的情况下，在征得全团客人签字同意下吗，游览先后次序以当地接待社安排为准。
                <w:br/>
                ⑶ 在行程中如有不满意的地方请在当地及时跟领队或组团社提出以便我社处理。
                <w:br/>
                ⑷ 7日以内车票紧俏，请尽量提前预定，如指定日期已无二等座车票，请补一等座票价差额或改期。
                <w:br/>
                ⑸ 旅行常用药品，如中暑、感冒、肚泻、晕车、船药物及本人惯用药物；境外旅游车、室内冷气足，请准备一件外套，以免伤风感冒。
                <w:br/>
                ⑹ 港澳饮食习惯与内地有较大不同，口味重者可自备密封包装的咸辣食品或调味品。
                <w:br/>
                ⑺ 本线路为出境游，敬请所有参团游客自备手机并开通国际漫游功能。应携带信用卡或现金以备不时之需。
                <w:br/>
                ⑻ 澳门段特别注意事项：穿拖鞋短裤、衣冠不整及未满21周岁者均会被禁止进入娱乐场所！报名港澳联游线路请确保有效澳门签注，因无签注或签注过期等证件原因导致无法入澳，未游览团费概不退换，客人需自行按时返回深圳、广州或珠海跟团。
                <w:br/>
                【特别说明】
                <w:br/>
                ⑴ 凡是孕妇，香港、澳门入境处有权拒绝入境，请谨慎报名。凡有严重心脏病、高血压、糖尿病、胰腺炎、癌症等疾病及年满80周岁以上游客，请勿报名参团，如有隐瞒，一切责任及费用由游客自理，75周岁以上老年人预订出游，须与我社签订《健康证明-免责声明书》并有低于60周岁以下家属或朋友陪同方可参团；老人和孩童应有家人陪同不能单独活动；游客在活动期间不遵守规定、自身过错、自由活动期间内的行为或者自身疾病引起的人身和财产损失责任自负
                <w:br/>
                ⑵ 参团游客请于出团当天按我公司工作人员通知的地点按时集合，切勿迟到；国内与境外都请保持手机畅通；如因客人个人原因迟到须游客自行前往香港追团，追团产生的车费须游客自理。如因迟到要改期或游客临时取消、证件签注等问题无法正常出行等情况须收取已产生的费用。
                <w:br/>
                ⑶ 旅客必须严守香港澳门特别行政区政府制定之法律，违反当地法规后果自负，旅客自由活动期间在外发生事项本社只做协助处理；本行程不安排指定购物店，对于游客自行购买的商品本社不做任何担保及退换货处理；
                <w:br/>
                ⑷ 如遇战争、政治、台风、疾病防控或航空公司等原因所导致团队不能成行，我司负责协调处理，但香港酒店无法退费，请予知晓理解；
                <w:br/>
                ⑸ 行程内舢板游等赠送项目，因天气等不可抗力因素或客人自身原因不能游览，概不退款，敬请谅解！
                <w:br/>
                ⑹ 节假日期间行程中如有景点被政府征用或管制则取消，费用不退，望周知。
                <w:br/>
                ⑺ 本社保留在不减少景点前提下，征得全团客人签字同意下调整行程的权力及因人力不可抗拒因素而无法成行的风险；
                <w:br/>
                ⑻ 此行程为出境团，全程途中不可擅自离团，擅自离团不作退费处理；
                <w:br/>
                【免责声明】
                <w:br/>
                ⑴ 因不可抗力因素造成团队行程更改、延误、滞留或提前结束时，旅行社可根据当时的情况全权处理，如发生超支费用由游客承担的办法处理。非因组团社、地接社的原因导致原有行程顺序无法履行，游客有义务与我社就行程顺序的变更予以积极协商。如遇旅行社不可控制因素（如塌方、塞车、天气、航班延误、车辆故障等原因）造成行程延误或不能完成景点游览，游客有义务与我社就行程的变更予以积极配合。
                <w:br/>
                ⑵ 自由活动时间，请听从导游安排的准确集合时间及地点！如因客人自行参加非旅行社组织的活动，出现任何意外受伤情况，责任由客人个人承担
                <w:br/>
                ⑶ 意外情况发生时，旅行社已经采取措施尽量避免扩大损失但游客不予配合而产生的费用，客人自行承担责任；
                <w:br/>
                ⑷ 按照国家旅游局的规定，旅游者在境内、外不准许参与色情场所等其他法律所不允许情况的活动，如有前往者，须负责自己的行为后果，本公司已作说明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2025-08-19T23:32:19+08:00</dcterms:created>
  <dcterms:modified xsi:type="dcterms:W3CDTF">2025-08-19T23:32:19+08:00</dcterms:modified>
</cp:coreProperties>
</file>

<file path=docProps/custom.xml><?xml version="1.0" encoding="utf-8"?>
<Properties xmlns="http://schemas.openxmlformats.org/officeDocument/2006/custom-properties" xmlns:vt="http://schemas.openxmlformats.org/officeDocument/2006/docPropsVTypes"/>
</file>