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9月起G6【泰·海天盛宴】 曼谷&amp;芭提雅&amp;格兰岛+月光岛双飞七日行程单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T173508932G679MB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月光岛+格兰岛双岛出海→专属安排-格兰岛[时光沙滩]→泰式按摩→享赠【泰拳秀】或【特色夜秀】（2选1）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*赠送项目「泰拳秀」「特色夜秀」2选1，因个人原因，客人选择自愿放弃，不做任何退费，敬请谅解！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七珍佛山→骑象体验
                <w:br/>
              </w:t>
            </w:r>
          </w:p>
          <w:p>
            <w:pPr>
              <w:pStyle w:val="indent"/>
            </w:pPr>
            <w:r>
              <w:rPr>
                <w:rFonts w:ascii="微软雅黑" w:hAnsi="微软雅黑" w:eastAsia="微软雅黑" w:cs="微软雅黑"/>
                <w:color w:val="000000"/>
                <w:sz w:val="20"/>
                <w:szCs w:val="20"/>
              </w:rPr>
              <w:t xml:space="preserve">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拜芭提雅四面佛→实弹射击体验→BUS曼谷→网红夜市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【实弹射击体验】（参观游览不少于15分钟）（含5发/人子弹体验）教练一对一指导，教你正确的站姿、握姿和注意事项。然后，就可以开始射击体验了！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曼谷自由活动
                <w:br/>
              </w:t>
            </w:r>
          </w:p>
          <w:p>
            <w:pPr>
              <w:pStyle w:val="indent"/>
            </w:pPr>
            <w:r>
              <w:rPr>
                <w:rFonts w:ascii="微软雅黑" w:hAnsi="微软雅黑" w:eastAsia="微软雅黑" w:cs="微软雅黑"/>
                <w:color w:val="000000"/>
                <w:sz w:val="20"/>
                <w:szCs w:val="20"/>
              </w:rPr>
              <w:t xml:space="preserve">
                曼谷一天自由活动（不含车/导/餐）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1、全程六晚曼谷、芭提雅酒店双人间(两人一房)，如出现单男单女，领队或导游采用拼房或加床处理，在不能调节的情况下，单男单女游客需自行补单房差。
                <w:br/>
                2、全程6早4正，早餐含于房费内，正餐餐标150泰铢/人，团餐不吃不退。如因用餐遇航班时间，餐费自理；
                <w:br/>
                3、行程所列的景点首道门票及当地行程用车；
                <w:br/>
                4、全程国际机票、机场税、燃油附加费；
                <w:br/>
                5、领队费用30元/人。
                <w:br/>
                6、旅行社责任险。
                <w:br/>
                3晚曼谷市区酒店：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KINGPOWER国际免税城】这里是免税的购物天堂，汇聚众多世界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 </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2025-08-19T06:55:57+08:00</dcterms:created>
  <dcterms:modified xsi:type="dcterms:W3CDTF">2025-08-19T06:55:57+08:00</dcterms:modified>
</cp:coreProperties>
</file>

<file path=docProps/custom.xml><?xml version="1.0" encoding="utf-8"?>
<Properties xmlns="http://schemas.openxmlformats.org/officeDocument/2006/custom-properties" xmlns:vt="http://schemas.openxmlformats.org/officeDocument/2006/docPropsVTypes"/>
</file>