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G3:【泰·乐享舒心】 曼谷&amp;芭提雅&amp;金沙岛双飞6日行程单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T1721548339MBG3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 欢乐歌舞表演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贵宾于指定时间在南宁吴圩国际机场T2航站楼出境大厅集合，搭乘班机飞往被称为“佛教之都”的泰国首都—曼谷。抵达入关后，
                <w:br/>
                乘车前往欣赏【欢乐歌舞表演】您还可近距离欣赏人妖，跟她们比一比到底是我美还是你美。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 、玉佛寺 → 郑王庙 → 长尾船游湄南河 → 泰式古法按摩-新火车头夜市
                <w:br/>
              </w:t>
            </w:r>
          </w:p>
          <w:p>
            <w:pPr>
              <w:pStyle w:val="indent"/>
            </w:pPr>
            <w:r>
              <w:rPr>
                <w:rFonts w:ascii="微软雅黑" w:hAnsi="微软雅黑" w:eastAsia="微软雅黑" w:cs="微软雅黑"/>
                <w:color w:val="000000"/>
                <w:sz w:val="20"/>
                <w:szCs w:val="20"/>
              </w:rPr>
              <w:t xml:space="preserve">
                酒店早餐，【大皇宫】（游览不少于120分钟）（如遇政策性因素或不可抗力因素影响不能游览，则替换其他景点，不退费或补偿，敬请谅解）, 泰国曼谷王朝一世王至八世王的王宫，是历代王宫保存完美、规模大、有民族特色的王宫现仅用于举行加冕 典礼、宫廷庆祝等仪式。
                <w:br/>
                【玉佛寺】按泰国传统，泰王每年亲自为玉佛更换袈裟：热季换上镶红宝石的金衣，雨季穿着缀有蓝宝石的 金衣，而凉季则是一件纯金的金衣。
                <w:br/>
                【长尾船游湄南河】乘坐泰式长尾船游览湄南河两岸传统的水上人家。
                <w:br/>
                【郑王庙】 （游船）（行程包含，无需自费）又叫黎明寺，规模仅次于大皇宫，其主殿和标志性的五座佛塔是大家常游览的景点。庙内 的大佛塔，始建于 1842 年，属于大乘舍利塔式，尖塔的外面装饰以复杂的雕刻，并镶嵌了各种彩色陶瓷片、 玻璃和贝壳等，是泰国规模大的一座大乘塔。塔尖高 79 米，直插云霄，傍晚或天气晴朗时观赏，景色绝美，令 人叹为观止。
                <w:br/>
                【长尾船游湄南河】乘坐泰式长尾船游览湄南河两岸传统的水上人家。
                <w:br/>
                【泰式古法按摩】（游览不少于40分钟）拥有四千多年历史，通过技师娴熟的指压技法让您舒筋活络，通体舒畅。（温馨提示：需自 理礼貌性小费 60 铢/人，因考虑身体因素，18 周岁以下小孩以及 60 周岁以上老人无法安排按摩，赠送项目不用，不退团费）；
                <w:br/>
                【Jodd Fairs 新网红火车夜市】（游览不少于60分钟）这里是吃货的天堂，有很多的美食在等着大家哦！ ！冰沙、冰淇淋、各种 泰式点心、美食……相信没有哪一个能拒绝！想要大吃特吃的你也可以大显身手一番，因为这里有大份汉堡、火锅…… 超级丰富。
                <w:br/>
                后乘车前往酒店，入住休息。结束当天的行程！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 热带水果园 （含榴莲）→ 骑大象 → 泰国风情园 →东方或暹罗公主号 → 风月步行街
                <w:br/>
              </w:t>
            </w:r>
          </w:p>
          <w:p>
            <w:pPr>
              <w:pStyle w:val="indent"/>
            </w:pPr>
            <w:r>
              <w:rPr>
                <w:rFonts w:ascii="微软雅黑" w:hAnsi="微软雅黑" w:eastAsia="微软雅黑" w:cs="微软雅黑"/>
                <w:color w:val="000000"/>
                <w:sz w:val="20"/>
                <w:szCs w:val="20"/>
              </w:rPr>
              <w:t xml:space="preserve">
                酒店早餐后，乘车前往芭提雅（车程约2.5小时），途经【热带水果园】 含榴莲（游览时间不少于40分钟）品尝各种时令水果，让各位一饱口福。
                <w:br/>
                【骑大象】（游览时间不少于10分钟）大象在泰国人民的生活中具有举足轻重的地位，它是泰国的象征，更是泰国人民的骄傲。大象与泰国的 历史、文化、宗教、经济等方面的关系极为密切，因此，无论是泰国国王还是普通百姓，几乎人人都喜爱大象，对大象 怀有深厚的感情。
                <w:br/>
                【泰国风情园】（游览时间不少于40分钟）感受泰国泼水节浓郁的新年气氛。您可以换上多彩鲜艳的花花衫参与美丽又忘情的泼水狂欢活动， 在广场中大家都会“全副武装 ”，提着各种盛水用的器皿，互相泼水嬉戏，向您献于原始的庆祝方式，使每一个人深 受感染。
                <w:br/>
                【东方或暹罗公主号游船】（游览时间不少于60分钟）出海欣赏东方夏威夷芭堤雅的暹逻湾夜景。
                <w:br/>
                【风月步行街】（游览时间不少于20分钟）意犹未尽之余带您走一走芭堤雅能代表灯红酒绿光怪陆离的步行街，在这里你可以感受芭提雅的 灯红酒绿。
                <w:br/>
                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 珊瑚岛 → 金沙岛 → 富贵黄金屋千人宴 → 夜秀表演
                <w:br/>
              </w:t>
            </w:r>
          </w:p>
          <w:p>
            <w:pPr>
              <w:pStyle w:val="indent"/>
            </w:pPr>
            <w:r>
              <w:rPr>
                <w:rFonts w:ascii="微软雅黑" w:hAnsi="微软雅黑" w:eastAsia="微软雅黑" w:cs="微软雅黑"/>
                <w:color w:val="000000"/>
                <w:sz w:val="20"/>
                <w:szCs w:val="20"/>
              </w:rPr>
              <w:t xml:space="preserve">
                酒店早餐后，乘车约 40 分钟前往码头，乘快艇约 20 分钟风驰电掣、乘风破浪直往碧水蓝天、环境优雅的岛屿—【珊瑚岛】（游览不少于60分钟）格兰岛海水清澈、天空蔚蓝，伴着白雪般的洁白沙滩和色彩斑斓的热带鱼群，之后前往【金沙岛】（游览时间不少于60分钟）您可以找个躺椅 晒晒太阳，也可以踩踩金沙岛细软的沙滩。
                <w:br/>
                前往参观芭提雅泰国首富的别墅【富贵黄金屋】 （游览时间不少于60分钟） ，泰国的私人別墅，它是泰国首富、正大集团董事长谢国民 先生为母亲建的私人庄园。耗资 14 亿泰铢，格调气派非凡，精工细琢的雕刻随处可见，五彩宝石镶嵌的艺术品多得让人 惊诧。享用富贵黄金屋千人歌舞自助餐。
                <w:br/>
                赠送夜秀：观看泰国当地特色夜间表演节目，让您体验不一样的泰国风俗。此为赠送项目，18岁以下未成年人不宜观看，费用不退！后乘车前往酒店，入住休息。结束当天的行程！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 →九世皇庙 → 四面佛 →747 飞机下午茶
                <w:br/>
              </w:t>
            </w:r>
          </w:p>
          <w:p>
            <w:pPr>
              <w:pStyle w:val="indent"/>
            </w:pPr>
            <w:r>
              <w:rPr>
                <w:rFonts w:ascii="微软雅黑" w:hAnsi="微软雅黑" w:eastAsia="微软雅黑" w:cs="微软雅黑"/>
                <w:color w:val="000000"/>
                <w:sz w:val="20"/>
                <w:szCs w:val="20"/>
              </w:rPr>
              <w:t xml:space="preserve">
                早餐后，参观游览【七珍佛山】（游览不少于30分钟）--是为了庆祝泰皇登基 50 周年纪念，建造的释迦牟尼佛的神像，用了 18 吨重黄金 雕塑而成。
                <w:br/>
                【九世皇庙】（游览不少于30分钟） 泰国人都叫它"国王庙"，是当今泰国国王爱的庙宇，庙中供奉着高僧的舍利子，泰国民众把九世皇 庙叫"国王庙"。九世皇庙的建筑款式与其它庙宇不同，朴素精巧，没有其它寺庙的金碧辉煌和规模宏大，一切遵照国王 谕示， 以节简和朴素为原则，盖成了佛殿、方丈楼、僧舍、综合楼、水池、厨房和其他必需用房子，每座建筑都是白色 的，表示纯洁、漂亮。
                <w:br/>
                乘车前往膜拜全东南亚负盛名的【四面佛】 （游览不少于40分钟），人称“有求必应 ”佛，该佛有四尊佛面，分别代表健康、事业、爱 情与财运，掌管人间的一切事务，是泰国香火旺的佛像之一。对信奉佛教的人来说，到曼谷来不拜四面佛，就如入庙 不拜神一样，是一件不可想像的事。据说四面佛的灵验超乎寻常，因此，有些游客为了在四面佛前许誓还愿而多次往返 泰国，更有许多港台影视明星，年年都来泰国膜拜四面佛，可见四面佛的魅力。
                <w:br/>
                【747 飞机下午茶】（游览不少于30分钟）泰国热门的高颜值咖啡厅之一，是由一架退役的波音 747 双层客机改造而成的。飞机餐厅 的上层就是原来的 747 二楼公务舱和驾驶舱，作为来用餐的客人们，可以进入飞机中直接参观驾驶舱，同时可以 坐下来体验一下驾驶室中当飞机机长的感受，航空迷必访。
                <w:br/>
                行程结束后乘车前往酒店，入住休息。结束当天的行程！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1、曼谷、芭提雅5晚酒店双人间(两人一房)，如出现单男单女，领队或导游采用拼房或加床处理，在不能调节的情况下，单男单女游客需自行补单房差。
                <w:br/>
                2、全程5早8正，早餐含于房费内，正餐餐标150泰铢/人（七菜一汤，10人一桌)，团餐不吃不退。如因用餐遇航班时间，餐费自理；
                <w:br/>
                3、行程所列的景点首道门票及当地行程用车；
                <w:br/>
                4、全程国际机票、机场税、燃油附加费；
                <w:br/>
                5、领队服务费30元/人。
                <w:br/>
                旅行社责任险。
                <w:br/>
                参考酒店：
                <w:br/>
                曼谷酒店参考：Blue Hippo Hotel/Crystal Srivaree Suvarnabhumi Hotel/S Ram Leisure Hotel/The Bazaar Hotel Bangkok 同档次酒 店
                <w:br/>
                芭堤雅酒店参考：Golden Jomtien Beach/LK CRYSTAL VILLE/CITRUS GRAND PATTAYA/Le Bali Resort &amp; Spa 或同档次酒店
                <w:br/>
                <w:br/>
                （以上所列酒店视为优先安排酒店，如遇所列酒店房满情况下，则安排同档次的其他酒店，敬请谅解！）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泰国皇权免税店隶属于泰国皇权国际集团旗下，汇聚众多世界时尚热销 品牌，您可以自由选购</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   P.S. SIAMGARDEN CO.LT</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 P.P. SIAMRETEIL CO,LOD/REST</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 在征得全体客人签字同意下，对具体行程作出适应调整。
                <w:br/>
                2、半年内做过手术者/孕妇/三高者/患有其他不宜出行的疾病者不宜参团；若执意出行，请提供医院开具的适合出游的证明，我社方可接待；如游客隐瞒实情出行，游客自行负责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br/>
                <w:br/>
                中文名：泰 国 鸿 泰 旅 运 有 限 公 司
                <w:br/>
                <w:br/>
                地接社英文名：HONG TAI TRAVEL(THAILAND) CO.,LTD
                <w:br/>
                <w:br/>
                地接社联系人：姓名： 韩祥雄    ； 职务：  业务负责人  ；手机： 15521589999 
                <w:br/>
                <w:br/>
                地接社联系方式：Tel: 02-1307251-52, 02-3293198   Fax: 02-329-3199
                <w:br/>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2025-08-19T06:55:30+08:00</dcterms:created>
  <dcterms:modified xsi:type="dcterms:W3CDTF">2025-08-19T06:55:30+08:00</dcterms:modified>
</cp:coreProperties>
</file>

<file path=docProps/custom.xml><?xml version="1.0" encoding="utf-8"?>
<Properties xmlns="http://schemas.openxmlformats.org/officeDocument/2006/custom-properties" xmlns:vt="http://schemas.openxmlformats.org/officeDocument/2006/docPropsVTypes"/>
</file>