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北欧四国双峡湾+双邮轮10天7晚行程单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NW1742548380E9CA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参考航班：CA569  PEKARN  1700/2020
                <w:br/>
                参考航班：CA598 CPHPEK  2215/1305+1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斯德哥尔摩
                <w:br/>
              </w:t>
            </w:r>
          </w:p>
          <w:p>
            <w:pPr>
              <w:pStyle w:val="indent"/>
            </w:pPr>
            <w:r>
              <w:rPr>
                <w:rFonts w:ascii="微软雅黑" w:hAnsi="微软雅黑" w:eastAsia="微软雅黑" w:cs="微软雅黑"/>
                <w:color w:val="000000"/>
                <w:sz w:val="20"/>
                <w:szCs w:val="20"/>
              </w:rPr>
              <w:t xml:space="preserve">
                约13:00 今日北京首都国际机场T3航站楼集合
                <w:br/>
                约17:00 搭乘中国国际航空公司航班直飞瑞典首都——斯德哥尔摩。在北欧这片辽阔之地，古老欧洲古城邂逅自然奇迹，绘就一幅和谐画卷。峡湾壮丽，冰河浩瀚，湖泊宁静，每一寸土地都藏着惊喜。漫步其间，是浪漫与文艺的完美交融，心灵得以诗意栖居，旅途色彩斑斓，美不胜收
                <w:br/>
                约20:20 抵达机场，专车接机，前往酒店休息
                <w:br/>
                行程说明：因出境手续繁杂，为确保您顺利登机，请务必于出发前4小时准时到达指定地点统一集合。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图尔库或赫尔辛基
                <w:br/>
              </w:t>
            </w:r>
          </w:p>
          <w:p>
            <w:pPr>
              <w:pStyle w:val="indent"/>
            </w:pPr>
            <w:r>
              <w:rPr>
                <w:rFonts w:ascii="微软雅黑" w:hAnsi="微软雅黑" w:eastAsia="微软雅黑" w:cs="微软雅黑"/>
                <w:color w:val="000000"/>
                <w:sz w:val="20"/>
                <w:szCs w:val="20"/>
              </w:rPr>
              <w:t xml:space="preserve">
                约08:00 酒店早餐
                <w:br/>
                约09:00 游览斯德哥尔摩，位于波罗的海西岸，北欧大城市，十四岛链半岛旁。水道织梦，七十桥牵起浪漫网，行走间，仿佛穿梭于北方的威尼斯，每一步都是诗，每一眼皆是画，浪漫文艺，在这里，与自然共舞，与时光轻吟。
                <w:br/>
                约12:00 瑞典肉丸特色餐
                <w:br/>
                约18:00 前往码头搭乘邮轮前往芬兰古老的城市——图尔库，沿途游览波罗的海风光，尽享船上极具异国风情的夜生活
                <w:br/>
                游览景点：
                <w:br/>
                【网红景点·斯德哥尔摩市政厅】☆（入内参观，含官导讲解，时间不少于50分钟）这是一座气势恢宏且设计前卫的红砖建筑，其外墙由整整800万块红砖精心砌筑而成，巧妙地在错落有致、虚实相间的布局中，保留了北欧传统古典建筑的诗意与韵味。
                <w:br/>
                【斯德哥尔摩老城区及周边景点】（游览时间不少于20分钟）斯德哥尔摩老城区建立于13世纪，至今还保留着历史的风气，城内有中世纪小巷、圆石街道和古式的建筑，深受北日耳曼式风格影响。漫步在老城街道，古老的教堂，悠长悠长的鹅卵石小巷，空气中氤氲着咖啡的香气，让时间停留。老城区除了历史遗迹外，还有许多咖啡馆、餐厅和手工艺品店、其中有名的是斯德哥尔摩老城鱼市所在的SALUHALL传統市集，每天从10点营业到16点，尽情体验北欧美食。斯德哥尔摩大教堂（外观）红砖砌就的哥特风情，仿佛是时光的低语，在耳边轻轻响起。每一砖一瓦，都是历史的见证，诉说着瑞典往昔的辉煌。瑞典王宫（外观）这里是国王的政务殿堂，庆典的辉煌之地。庄严正门，两尊石雕狮子巍然屹立，守护着历史的入口。中世纪装束的卫士，红缨军帽映日辉，长枪挺立如林，每一寸空气都弥漫着庄重与浪漫。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 - 赫尔辛基
                <w:br/>
              </w:t>
            </w:r>
          </w:p>
          <w:p>
            <w:pPr>
              <w:pStyle w:val="indent"/>
            </w:pPr>
            <w:r>
              <w:rPr>
                <w:rFonts w:ascii="微软雅黑" w:hAnsi="微软雅黑" w:eastAsia="微软雅黑" w:cs="微软雅黑"/>
                <w:color w:val="000000"/>
                <w:sz w:val="20"/>
                <w:szCs w:val="20"/>
              </w:rPr>
              <w:t xml:space="preserve">
                约06:00 船上早餐
                <w:br/>
                约07:35 抵达芬兰前首都——图尔库，图尔库建立于 1229 年，曾是波罗的海的贸易枢纽，在芬兰独立建国迁都赫尔辛基之前，图尔库曾是芬兰的首都。随后乘车前往素有“波罗的海的女儿”之称的赫尔辛基，这里是贸易的港湾，历史的风云曾在此汇聚，瑞典与俄国的辉煌印记交织成独特的风景。红砖古建诉说着俄国情愫，北欧风情又悄然绽放。每一步，都是浪漫与文艺的邂逅，仿佛穿越时空，感受那融合之美
                <w:br/>
                约19:00 入住酒店休息
                <w:br/>
                游览景点：
                <w:br/>
                【西贝柳斯公园】（入内参观，游览时间不少于20分钟）在西贝柳斯公园悠然漫步，每一步都踏着音符的轻盈。让·西贝柳斯纪念碑静静诉说着旋律的故事，仿佛能听见风中的交响乐。这里是艺术与自然的完美融合，每一缕风都带着浪漫的气息，让人沉醉在这不朽的文艺梦境里。
                <w:br/>
                【岩石教堂】（外观，游览时间不少于10分钟）椭圆的教堂大厅，悠然沐浴在倾洒的日光下。铜片镶饰的外墙，闪耀着时光的温柔。步入其中，内壁的花岗岩纹理，诉说着自然的古老语言。芬兰人对自然古朴的崇尚，在这静谧的空间里，缓缓流淌，浪漫而文艺，每一寸都透着对原始的敬仰与爱恋。
                <w:br/>
                【网红景点·颂歌中央图书馆】（外观，游览时间不少于10分钟）CNN眼中的瑰宝，以船之姿，波浪之韵，悠然启航于2018。17250平的梦幻空间，不仅是建筑的诗篇，更是生活的舞台。影院里的光影梦，录音室的旋律绕，手作区的匠心独运，每一隅都诉说着浪漫与创意的无限可能。
                <w:br/>
                【网红景点·阿莫斯瑞克斯美术馆】（外观，游览时间不少于10分钟）深挖六米，广袤2200平方米，无柱支撑，芬兰阿莫斯瑞克斯美术馆让幻想照进现实。隐匿玻璃宫背，五座穹顶如星辰般窥探人间，连接地上地下。JKMM事务所的杰作，世博芬兰馆再现，点燃芬兰人的热情，内向的灵魂在此汇聚，成就社区热门地标。月球之景，触手可及，浪漫文艺，尽在此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 图尔库 - 斯德哥尔摩
                <w:br/>
              </w:t>
            </w:r>
          </w:p>
          <w:p>
            <w:pPr>
              <w:pStyle w:val="indent"/>
            </w:pPr>
            <w:r>
              <w:rPr>
                <w:rFonts w:ascii="微软雅黑" w:hAnsi="微软雅黑" w:eastAsia="微软雅黑" w:cs="微软雅黑"/>
                <w:color w:val="000000"/>
                <w:sz w:val="20"/>
                <w:szCs w:val="20"/>
              </w:rPr>
              <w:t xml:space="preserve">
                约08:00 酒店早餐
                <w:br/>
                约09:00 继续赫尔辛基游览
                <w:br/>
                约16:00 乘车前往芬兰古老的城市——图尔库，始建于 1229 年，曾是波罗的海的贸易枢纽，在芬兰独立建国迁都赫尔辛基之前，它是这个国家的首都，之后搭乘邮轮前往瑞典首都——斯德哥尔摩，沿途游览波罗的海风光，尽享船上极具异国风情的夜生活
                <w:br/>
                约18:00 中式晚餐，六菜一汤
                <w:br/>
                游览景点：
                <w:br/>
                【参议院广场及附近建筑奇观】（游览时间不少于20分钟）广场是新古典主义的浪漫诗篇。卡尔·路德维格·恩格尔以四座建筑，绘就城市瑰宝：巍峨的赫尔辛基大教堂矗立，政府宫诉说着历史的庄重，赫尔辛基大学主楼洋溢着智慧的光辉，芬兰国家图书馆则藏着岁月的秘密。漫步其间，仿佛穿越时光，与古典浪漫不期而遇。乌斯别斯基大教堂（外观）红砖尖塔刺破苍穹，如诗如画。莫斯科风情悄然融入这片北欧之地，教堂之下，是信仰的皈依；穹顶之上，是艺术的绽放。在这里，时间仿佛慢了脚步，让人沉醉于这份独特的文艺与神圣之中南码头露天市场是停泊大型国际游轮的港口，巨轮悠然停泊，绘就一幅繁华画卷。商贩笑语中，瓜果鲜甜，鱼跃花香，传统工艺与旅行记忆交织。这里是本地人的温馨日常，外国旅人的梦幻起点，每一刻都闪耀着赫尔辛基耀眼的光芒，浪漫与文艺，在此不期而遇。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卡尔斯塔德 - 奥斯陆
                <w:br/>
              </w:t>
            </w:r>
          </w:p>
          <w:p>
            <w:pPr>
              <w:pStyle w:val="indent"/>
            </w:pPr>
            <w:r>
              <w:rPr>
                <w:rFonts w:ascii="微软雅黑" w:hAnsi="微软雅黑" w:eastAsia="微软雅黑" w:cs="微软雅黑"/>
                <w:color w:val="000000"/>
                <w:sz w:val="20"/>
                <w:szCs w:val="20"/>
              </w:rPr>
              <w:t xml:space="preserve">
                约06:00船上早餐
                <w:br/>
                约08:00 乘车游览斯德哥尔摩，位于波罗的海西岸，北欧大城市，十四岛链半岛旁。水道织梦，七十桥牵起浪漫网，行走间，仿佛穿梭于北方的威尼斯，每一步都是诗，每一眼皆是画，浪漫文艺，在这里，与自然共舞，与时光轻吟,后游览风景秀丽的卡尔斯塔德，位于瑞典湖区——维纳恩湖区北岸，举世闻名的科学家诺贝尔也曾在此生活及工作
                <w:br/>
                约18:30 中式晚餐，六菜一汤
                <w:br/>
                约20:00 入住酒店休息
                <w:br/>
                游览景点：
                <w:br/>
                【世界遗产·皇后岛】（游览时间不少于30分钟） 你绝对不能仅用美丽和漂亮来形容，被仔细规划和精致修建造型的园林艺术时刻显露着不同寻常的大气、高贵和典雅，沿湖岸步行，可以看见湖中白鸥点点，野鸭成群，湖水湛蓝，对岸树影依稀，林屋幽雅，置身其中，宛若仙境。
                <w:br/>
                【维纳恩湖】（游览时间不少于20分钟）位于瑞典中部，5,650平方千米的碧波荡漾，平均27米的深情，它是瑞典的心湖，欧洲的浪漫篇章。西约特兰与韦姆兰的怀抱里，它静静诉说着岁月静好，邀你共赏这份北欧的文艺与浩渺，让心灵沉醉于无垠的蔚蓝之中。
                <w:br/>
                【维格兰雕塑公园】（入内游览，如遇修缮外观，时间不少于40分钟）在1924年温柔启幕，历19载春秋匠心雕琢，这片30公顷的绿意里，每一块石头都低语着故事。漫步其间，耀眼的莫过那中央的“生命之柱”，它不仅是雕塑，更是时间的低吟，浪漫与文艺在此凝固，邀你共赏这不朽的艺术盛宴。
                <w:br/>
                【斗兽场电影博物馆】（外观，游览时间不少于20分钟）斯堪的纳维亚半岛上的电影院，影院的设计也独具特色，挪威人仿照古罗马斗兽场的样式建造了这座影院，赋予了它浓厚的历史和文化氛围。其巨大的苍穹更是成为了奥斯陆的地标之一，吸引着无数游客和电影爱好者前来参观和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松恩峡湾 - 峡湾小镇
                <w:br/>
              </w:t>
            </w:r>
          </w:p>
          <w:p>
            <w:pPr>
              <w:pStyle w:val="indent"/>
            </w:pPr>
            <w:r>
              <w:rPr>
                <w:rFonts w:ascii="微软雅黑" w:hAnsi="微软雅黑" w:eastAsia="微软雅黑" w:cs="微软雅黑"/>
                <w:color w:val="000000"/>
                <w:sz w:val="20"/>
                <w:szCs w:val="20"/>
              </w:rPr>
              <w:t xml:space="preserve">
                约07:00 酒店早餐
                <w:br/>
                约08:00 乘车前往挪威松恩峡湾，我们即将拥抱自然的浪漫诗篇。清新凛冽的空气，碧波荡漾的海水，蜿蜒曲折的峡湾，每一处都是绝美画卷。或许，幸运之神会让我们遇见海豹的探头问好，那一刻，大自然的鬼斧神工，将在我们眼前，绽放绚烂的光彩
                <w:br/>
                约20:00 入住酒店休息
                <w:br/>
                游览景点：
                <w:br/>
                【松恩峡湾】（游览时间不少于45分钟）峡湾深长，绘世界双重魅影——自然遗产与旅行圣地。飞瀑如练，溪流潺潺，霜白冰河映日辉；翁咏林间，雪岭冰峰，美景如画心自静。忘却城市喧嚣，烦杂渐散，只愿时光停驻，沉醉在这无垠的浪漫与文艺之中，与峡湾共呼吸。弗洛姆小镇三面青山拥翠怀，一湾碧水向海开。沿岸码头静候来，大小船只皆入怀。人口虽稀情不寡，艾于兰峡映天籁。松恩峡湾旅途中，此地必至心所向，浪漫文艺两不忘，梦回峡湾情绵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 - 哈当厄尔峡湾 - 奥斯陆
                <w:br/>
              </w:t>
            </w:r>
          </w:p>
          <w:p>
            <w:pPr>
              <w:pStyle w:val="indent"/>
            </w:pPr>
            <w:r>
              <w:rPr>
                <w:rFonts w:ascii="微软雅黑" w:hAnsi="微软雅黑" w:eastAsia="微软雅黑" w:cs="微软雅黑"/>
                <w:color w:val="000000"/>
                <w:sz w:val="20"/>
                <w:szCs w:val="20"/>
              </w:rPr>
              <w:t xml:space="preserve">
                约07:00 酒店早餐
                <w:br/>
                约08:00 乘车前往挪威峡湾——哈当厄尔峡湾，这平缓而悠长的179公里，是田园诗画的延展。两岸果树繁花似锦，绚烂如梦，瀑布壮观点缀其间，每一幕都是自然温柔的笔触。在这峡湾之旅，我与浪漫同行，文艺在心头轻轻绽放
                <w:br/>
                约18:00 中式晚餐，六菜一汤
                <w:br/>
                约20:00 入住酒店休息
                <w:br/>
                游览景点：
                <w:br/>
                【沃尔令斯大瀑布】（游览时间不少于10分钟）沃尔令斯大瀑布以它独有的浪漫，演绎着自然的诗篇。它不是很高的跌落，却以层层叠叠的水幕，织就一场声势浩大的爱恋。每一滴水珠都似精灵，在阳光下翩翩起舞，绘就一幅幅流动的画卷。这里，是浪漫与文艺的交响，不负“挪威爆火瀑布”的盛名。
                <w:br/>
                【哈当厄尔峡湾】（游览时间不少于30分钟）四大峡湾中平缓的一处，群山巍然，瀑布欢歌，田园风光如诗轻吟。清新空气，凛冽中带着甜蜜，碧波海水，荡漾着梦幻的蓝。每一口呼吸都是自然的情书，每一眼眺望皆是心动的证据，让人沉醉，不愿醒来，只愿时光温柔以待，于此地久天长。埃德菲尤尔小镇挪威埃德菲尤尔小镇在哈当厄尔峡湾的尽头，一个山窝窝。以前雪山将小镇与世隔绝，仅以几百公里长的峡湾与大海、与外界相连，现在这里是挪威峡湾美丽村庄的典型代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哥德堡 - 瑞典小镇
                <w:br/>
              </w:t>
            </w:r>
          </w:p>
          <w:p>
            <w:pPr>
              <w:pStyle w:val="indent"/>
            </w:pPr>
            <w:r>
              <w:rPr>
                <w:rFonts w:ascii="微软雅黑" w:hAnsi="微软雅黑" w:eastAsia="微软雅黑" w:cs="微软雅黑"/>
                <w:color w:val="000000"/>
                <w:sz w:val="20"/>
                <w:szCs w:val="20"/>
              </w:rPr>
              <w:t xml:space="preserve">
                约07:00 酒店早餐
                <w:br/>
                约08:00 乘车前往拥有浓厚的文化历史底蕴和美丽的自然景观的瑞典——马尔默，这座文化与自然交织的梦幻之城。与厄勒海峡轻拂的浪声共鸣。仅一水之隔，丹麦哥本哈根灯火阑珊，遥相呼应。25公里的距离，隔不断两颗文艺之心的浪漫邂逅
                <w:br/>
                约18:00 中式晚餐，六菜一汤
                <w:br/>
                约19:00 入住酒店休息
                <w:br/>
                游览景点：
                <w:br/>
                【网红景点·哥德堡旧码头】（游览时间不少于15分钟）在时光的温柔里，码头轻拥着维京号——那艘1906年悠然驶来的白色四桅杆帆船，幸存至今，成了世界的珍宝。昔日的水手摇篮，今朝换上了餐饮的华服，每一餐都藏着航海的梦与风的低语。
                <w:br/>
                【哥德堡歌剧院】（外观，游览时间不少于10分钟）建于1994年，这不仅是世界上设备顶尖的歌剧院之一，更是艺术与梦想的港湾。夜幕下，暗红色建筑在哥塔河的倒映中，宛如一艘蓄势待发的海盗船，满载着浪漫与文艺，即将启航，驶向无尽的创意与梦幻之旅。
                <w:br/>
                【HSB旋转大楼】（外观，游览时间不少于10分钟）这里是欧洲公寓建筑的至高荣耀，海拔之巅，它傲然矗立，如诗如画中一抹孤傲的风华。周遭建筑群，皆成背景，唯有它，鹤立鸡群，独树一帜，于北欧的浪漫天际，书写着属于高空的文艺篇章。
                <w:br/>
                【马尔默小广场】（游览时间不少于15分钟）曾是喧嚣市井的心脏，这城中的旧集市，如今蜕变成马尔默的璀璨明珠。灯火阑珊处，餐馆笑语盈盈，咖啡馆香氛缭绕，礼品店琳琅满目。每一寸空间，都镌刻着故事，洋溢着浪漫。漫步其间，文艺气息满溢，这里是马尔默热闹的梦开始的地方，邀你共赴一场时光之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 - 哥本哈根 - 北京
                <w:br/>
              </w:t>
            </w:r>
          </w:p>
          <w:p>
            <w:pPr>
              <w:pStyle w:val="indent"/>
            </w:pPr>
            <w:r>
              <w:rPr>
                <w:rFonts w:ascii="微软雅黑" w:hAnsi="微软雅黑" w:eastAsia="微软雅黑" w:cs="微软雅黑"/>
                <w:color w:val="000000"/>
                <w:sz w:val="20"/>
                <w:szCs w:val="20"/>
              </w:rPr>
              <w:t xml:space="preserve">
                约08:00 酒店早餐
                <w:br/>
                约09:00 乘车前往丹麦首都——哥本哈根，这座童话王国的首都，古典与现代交织的浪漫之地。在这里，每一步都踏着历史的回响，每一眼都遇见艺术的火花。活力与激情在街头巷尾悄然绽放，仿佛走进了一场永不落幕的童话，让心灵在艺术的海洋里遨游，沉醉于这份独特的文艺气息。
                <w:br/>
                约12:00 丹麦脆皮烤猪肉特色餐
                <w:br/>
                约18:00 乘车前往机场，办理登机手续，搭乘航班返回北京
                <w:br/>
                游览景点：
                <w:br/>
                【网红景点·美人鱼雕像】（游览时间不少于20分钟）自1913年起，她静坐在时光里，忧郁中带着安然的姿态，百余年间，默默诉说着《海的女儿》里美人鱼的爱之传奇。为爱，她甘愿化作泡沫，留下一抹美丽与善良。这不仅是童话，更是心灵深处对纯真、善良与美好的无尽向往。
                <w:br/>
                【阿美琳堡宫及周边景点】（外观，游览时间不少于10分钟）在这座建于十八世纪的洛可可式瑰宝中，每一步都踏着时光的细语。它不仅是丹麦的骄傲，更是浪漫与艺术的化身。精致雕花，诉说着往昔风华，光影交错间，仿佛能听见那个时代的低吟浅唱，让人不由自主地沉醉在这份古典与文艺交织的梦幻里。腓特烈教堂（外观）铜绿色圆顶教堂静静诉说着岁月的故事。每一砖一石，皆是大自然与匠心的融合，尤其是那满溢丹麦与挪威风情的大理石，赋予了它“大理石教堂”的浪漫雅称。漫步其间，仿佛穿越时光，邂逅一场文艺与浪漫的绝美邂逅。
                <w:br/>
                【市政厅大厦及周边景点】（外观，游览时间不少于15分钟）这座融合古丹麦韵味与意大利文艺复兴风华的市政厅，1500平富丽堂皇的大厅，不仅是历史的交响，更是爱的圣殿。在这里，每一步都踏着艺术的节拍，每一刻皆成永恒记忆。安徒生铜像安徒生以铜身永恒。这位“现代童话之父”，以梦为笔，绘就了童年的斑斓画卷。市政厅旁，他静默矗立，三米身躯承载着万千想象。旅人驻足，仰望间，是与童话大师跨越时空的对话，镜头定格，让这份浪漫与文艺，成为永恒的记忆篇章。
                <w:br/>
                【网红景点·新港】（游览时间不少于20分钟）在这条有名的酒吧街上，老屋色彩斑斓，啤酒屋与餐馆灯火阑珊，运河中木船桅杆轻摇，每一幕都是哥本哈根风情的细腻笔触。漫步于此，浪漫文艺气息满溢，仿佛走进了一幅流动的北欧风情画。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请您保留好往返登机牌连同护照一起交给领队拿回销签，在使馆为您留下良好的记录便于您再次出国。安抵北京，结束愉快的欧洲之旅！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3.全程欧洲甄选酒店双人标准间7晚住宿（含欧陆式早餐）；
                <w:br/>
                4.行程所列午晚正餐：7顿正餐  10欧/人/顿 中式 6 菜 1 汤+水果+茶水或西式简餐
                <w:br/>
                5.全程游览大巴；
                <w:br/>
                6.中文领队服务，全程100欧/每人；
                <w:br/>
                7.全程酒店税
                <w:br/>
                8.费用已经包含行程中景点首道门票；
                <w:br/>
                参考酒店：
                <w:br/>
                APPART’CITY CLASSIC VERSAILLES SAINT-CYR-LECOLE
                <w:br/>
                Saglam Hotel
                <w:br/>
                HoTEL ECLIPSE
                <w:br/>
                Campanile Saint-Quentin-En-Yvelines
                <w:br/>
                Kyriad Mulhouse Est - Lutterbach
                <w:br/>
                Hotel Siatel Chateaufarine
                <w:br/>
                Hotel ibis Strasbourg Nd - Haguenau
                <w:br/>
                iH Hotels Bologna Gate 7
                <w:br/>
                Gr Hotel Bologna
                <w:br/>
                Hotel Excelsi Magenta
                <w:br/>
                Venice Palace Hotel
                <w:br/>
                HOTEL ALBATROS 
                <w:br/>
                Hotel Europa Signa
                <w:br/>
                Francalancia Country Rest
                <w:br/>
                Park Hotel Serenissima
                <w:br/>
                Roma Domus Hotel
                <w:br/>
                Hotel Prestige
                <w:br/>
                Le Chateau de Limont
                <w:br/>
                <w:br/>
                IntercityHotel Nürnberg
                <w:br/>
                silberhn hotel
                <w:br/>
                Mercure Hotel München Süd Messe
                <w:br/>
                Hotel Imperial
                <w:br/>
                Hotel Krone Lenk
                <w:br/>
                Parkhotel Bellevue Lenk
                <w:br/>
                Tyrol
                <w:br/>
                Alpenk nig
                <w:br/>
                IBIS SCHIPHOL AMSTERDAM AIRPORT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补单人间差价所入住房型,为单人间，若要求入住大床房或者标间，则需要再增加费用(具体请咨询您报名社),我们协助您与同性团友拼房，特殊情况有可能同家属或兄妹等情况的异性拼房。若能顺利拼房，则免收单方差。如不能，我司保留收取单方差的可能。请知晓。
                <w:br/>
                5.各项私人额外费用，如洗衣、理发、电话、饮料、付费电视、行李搬运等；
                <w:br/>
                6.行李海关课税，超重行李费、航空保险费等；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塔林</w:t>
            </w:r>
          </w:p>
        </w:tc>
        <w:tc>
          <w:tcPr/>
          <w:p>
            <w:pPr>
              <w:pStyle w:val="indent"/>
            </w:pPr>
            <w:r>
              <w:rPr>
                <w:rFonts w:ascii="微软雅黑" w:hAnsi="微软雅黑" w:eastAsia="微软雅黑" w:cs="微软雅黑"/>
                <w:color w:val="000000"/>
                <w:sz w:val="20"/>
                <w:szCs w:val="20"/>
              </w:rPr>
              <w:t xml:space="preserve">预订费+船票+车费+服务费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芬兰堡</w:t>
            </w:r>
          </w:p>
        </w:tc>
        <w:tc>
          <w:tcPr/>
          <w:p>
            <w:pPr>
              <w:pStyle w:val="indent"/>
            </w:pPr>
            <w:r>
              <w:rPr>
                <w:rFonts w:ascii="微软雅黑" w:hAnsi="微软雅黑" w:eastAsia="微软雅黑" w:cs="微软雅黑"/>
                <w:color w:val="000000"/>
                <w:sz w:val="20"/>
                <w:szCs w:val="20"/>
              </w:rPr>
              <w:t xml:space="preserve">预订费+船票+门票+停车费+司机和导游服务费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图尔库城堡</w:t>
            </w:r>
          </w:p>
        </w:tc>
        <w:tc>
          <w:tcPr/>
          <w:p>
            <w:pPr>
              <w:pStyle w:val="indent"/>
            </w:pPr>
            <w:r>
              <w:rPr>
                <w:rFonts w:ascii="微软雅黑" w:hAnsi="微软雅黑" w:eastAsia="微软雅黑" w:cs="微软雅黑"/>
                <w:color w:val="000000"/>
                <w:sz w:val="20"/>
                <w:szCs w:val="20"/>
              </w:rPr>
              <w:t xml:space="preserve">预订费+门票+停车费+司机和导游服务费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瑞典皇宫宫殿</w:t>
            </w:r>
          </w:p>
        </w:tc>
        <w:tc>
          <w:tcPr/>
          <w:p>
            <w:pPr>
              <w:pStyle w:val="indent"/>
            </w:pPr>
            <w:r>
              <w:rPr>
                <w:rFonts w:ascii="微软雅黑" w:hAnsi="微软雅黑" w:eastAsia="微软雅黑" w:cs="微软雅黑"/>
                <w:color w:val="000000"/>
                <w:sz w:val="20"/>
                <w:szCs w:val="20"/>
              </w:rPr>
              <w:t xml:space="preserve">预订费+门票+停车费+司机和导游服务费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斯德哥尔摩游船</w:t>
            </w:r>
          </w:p>
        </w:tc>
        <w:tc>
          <w:tcPr/>
          <w:p>
            <w:pPr>
              <w:pStyle w:val="indent"/>
            </w:pPr>
            <w:r>
              <w:rPr>
                <w:rFonts w:ascii="微软雅黑" w:hAnsi="微软雅黑" w:eastAsia="微软雅黑" w:cs="微软雅黑"/>
                <w:color w:val="000000"/>
                <w:sz w:val="20"/>
                <w:szCs w:val="20"/>
              </w:rPr>
              <w:t xml:space="preserve">预订费+船票+停车费+司机和导游服务费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松恩峡湾游船</w:t>
            </w:r>
          </w:p>
        </w:tc>
        <w:tc>
          <w:tcPr/>
          <w:p>
            <w:pPr>
              <w:pStyle w:val="indent"/>
            </w:pPr>
            <w:r>
              <w:rPr>
                <w:rFonts w:ascii="微软雅黑" w:hAnsi="微软雅黑" w:eastAsia="微软雅黑" w:cs="微软雅黑"/>
                <w:color w:val="000000"/>
                <w:sz w:val="20"/>
                <w:szCs w:val="20"/>
              </w:rPr>
              <w:t xml:space="preserve">预订费+船票+停车费+司机和导游服务费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哈当峡湾游船</w:t>
            </w:r>
          </w:p>
        </w:tc>
        <w:tc>
          <w:tcPr/>
          <w:p>
            <w:pPr>
              <w:pStyle w:val="indent"/>
            </w:pPr>
            <w:r>
              <w:rPr>
                <w:rFonts w:ascii="微软雅黑" w:hAnsi="微软雅黑" w:eastAsia="微软雅黑" w:cs="微软雅黑"/>
                <w:color w:val="000000"/>
                <w:sz w:val="20"/>
                <w:szCs w:val="20"/>
              </w:rPr>
              <w:t xml:space="preserve">预订费+船票+停车费+司机和导游服务费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哈姆雷特城堡</w:t>
            </w:r>
          </w:p>
        </w:tc>
        <w:tc>
          <w:tcPr/>
          <w:p>
            <w:pPr>
              <w:pStyle w:val="indent"/>
            </w:pPr>
            <w:r>
              <w:rPr>
                <w:rFonts w:ascii="微软雅黑" w:hAnsi="微软雅黑" w:eastAsia="微软雅黑" w:cs="微软雅黑"/>
                <w:color w:val="000000"/>
                <w:sz w:val="20"/>
                <w:szCs w:val="20"/>
              </w:rPr>
              <w:t xml:space="preserve">预订费+门票+车费+停车费+司机和导游服务费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欧盟规定，旅欧期间，每人每天至少建议携带120欧元！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以上行程仅供参考，在出发前或旅行期间，旅行社保留因不可抗力（如天气、天灾、战争、罢工等）因素对具体行程进行适当调整的可能。
                <w:br/>
                【温馨提示】
                <w:br/>
                1.某些免税商店支持现场退税，但仍需要机场海关盖章，并且将退税单投入专用退税邮筒；
                <w:br/>
                2.买到商品后，请认真检查，跨境退换货手续十分繁复；
                <w:br/>
                3.购物属个人行为，若因特殊原因造成无法退税，责任由游客承担，；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2025-08-02T19:40:16+08:00</dcterms:created>
  <dcterms:modified xsi:type="dcterms:W3CDTF">2025-08-02T19:40:16+08:00</dcterms:modified>
</cp:coreProperties>
</file>

<file path=docProps/custom.xml><?xml version="1.0" encoding="utf-8"?>
<Properties xmlns="http://schemas.openxmlformats.org/officeDocument/2006/custom-properties" xmlns:vt="http://schemas.openxmlformats.org/officeDocument/2006/docPropsVTypes"/>
</file>