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 顶呱呱B2线：动物世界+海洋王国+欢乐世界或水上乐园3天游行程单</w:t>
      </w:r>
    </w:p>
    <w:p>
      <w:pPr>
        <w:jc w:val="center"/>
        <w:spacing w:after="100"/>
      </w:pPr>
      <w:r>
        <w:rPr>
          <w:rFonts w:ascii="微软雅黑" w:hAnsi="微软雅黑" w:eastAsia="微软雅黑" w:cs="微软雅黑"/>
          <w:sz w:val="20"/>
          <w:szCs w:val="20"/>
        </w:rPr>
        <w:t xml:space="preserve">B2 线：动物世界+海洋王国+欢乐世界/水上乐园 纯玩双动 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GD17163517331W13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畅游在全球大的海洋王国主题公园，打卡梦幻烟花盛宴
                <w:br/>
                 带萌娃走进长隆动物世界，和“熊猫三胞胎”“白虎”“考拉”等国宝同框，体验新奇的“小
                <w:br/>
                火车穿越动物王国”
                <w:br/>
                 水上乐园：拥有众多世界金奖；70多种玩水游乐设施乐趣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畅游在全球大的海洋王国主题公园，打卡梦幻烟花盛宴
                <w:br/>
                 带萌娃走进长隆动物世界，和“熊猫三胞胎”“白虎”“考拉”等国宝同框，体验新奇的“小
                <w:br/>
                火车穿越动物王国”
                <w:br/>
                 水上乐园：拥有众多世界金奖；70多种玩水游乐设施乐趣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广西-广州南-长隆动物世界
                <w:br/>
              </w:t>
            </w:r>
          </w:p>
          <w:p>
            <w:pPr>
              <w:pStyle w:val="indent"/>
            </w:pPr>
            <w:r>
              <w:rPr>
                <w:rFonts w:ascii="微软雅黑" w:hAnsi="微软雅黑" w:eastAsia="微软雅黑" w:cs="微软雅黑"/>
                <w:color w:val="000000"/>
                <w:sz w:val="20"/>
                <w:szCs w:val="20"/>
              </w:rPr>
              <w:t xml:space="preserve">
                【广西各地】按所在地发车时间提前40分钟抵达动车站，乘坐动车前往广州南站集合；
                <w:br/>
                南宁东出发早上9-10点左右黄金时间车次
                <w:br/>
                （实际出发地、集合地点和时间以出票为准，14点前动车到达广州南站）
                <w:br/>
                当天抵达指定地点,由专人举接站在出站口迎接贵宾，大巴12:10分出发；专车前往【广州长隆野生动物世界】（营业时间 9：30-18：30） 这里以“保护野生动物、 普及环境教育 ”为宗旨，以大规模野生动物种群放养和自驾车观赏为特色，被誉为中国综合规模大， 具有国际水平的国家野生动物世界。园区分为乘车游览区（小火车）和（步行游览区）两大部分， 乘车游览区位于西半部，大规模放养各种野生动物；步行游览区位于东半部饲养展出来自世界各地的珍 稀动物。园区面积占地 2000 多亩,园区拥有 14 只大熊猫、57 只树熊（考拉）、近 250 多只白虎等世  界各国国宝在内的 500 多种、20,000 余只珍奇动物，园区内的珍稀动物物种，以种群的形式生存，使  得整个物种得以繁衍生息；长隆野生动物世界一直强调自身科普教育功能,在长隆野生动物世界，保护  动物的理念随处可见，集讲解与动于一身的动物科普驿站、图文并茂的动物说明牌、内容丰富的科普长 廊、生动有趣的动物学堂、充满温情的儿童动物王国、图文并茂动物解说牌和环保知识牌，会说话的垃 圾桶……使游园的客人切身感受到了保护动物、保护生态环境的重要性。约定时间出园，返回酒店入住，结束当日行程！
                <w:br/>
                （入住酒店后当日的旅游行程结束，到次日集中前的时间段为自由活动，请游客注意自身安全）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广州-珠海-长隆海洋王国一整天
                <w:br/>
              </w:t>
            </w:r>
          </w:p>
          <w:p>
            <w:pPr>
              <w:pStyle w:val="indent"/>
            </w:pPr>
            <w:r>
              <w:rPr>
                <w:rFonts w:ascii="微软雅黑" w:hAnsi="微软雅黑" w:eastAsia="微软雅黑" w:cs="微软雅黑"/>
                <w:color w:val="000000"/>
                <w:sz w:val="20"/>
                <w:szCs w:val="20"/>
              </w:rPr>
              <w:t xml:space="preserve">
                早餐后前往【珠海长隆海洋王国】（车程2小时左右，游览时间约6小时）独有七大引领世界行业之，集教育、娱乐、休闲于一身，满足不同游客各种新、全、不可思议的追求：全球首创大型游乐设施与珍贵动物展区相结合的独特设计——宾客可以在过山车等游乐设备上穿越全球首座北极熊山川、亚马逊海底，深海珊瑚间，海狮海象领地，在感受风驰电、动感刺激的同时，融入主题情感。
                <w:br/>
                亚洲第台水上过山车——冰山过山车，其轨道长近千米，上天入海，穿越北极熊展区，尽享无限乐趣；世界大的海洋鱼类展馆、世界大的亚克力玻璃——鲸鲨馆高达63m，是世界大的海洋鱼类展览馆，水体达3.1万立方，比目前世界上大、水体为1.5万立方的水族馆水体还超出一倍多。鲸鲨馆内饲养有不同品种的珍奇鱼类多达15000条，更安装了世界上大的亚克力玻璃，长39.6米，高8.3米，厚0.65米，通过世界先进的技术连接，视界壮阔，带来海底奇观。
                <w:br/>
                【海洋保卫战】呈现150架无人机演出、大型烟花表演、绚丽的激光与宏大的爆破场景，喷泉汇演、高难度的水上飞人演出，特技摩托艇与“鲸鲨”飞驰，俨然一场好莱坞实景大片，缔造视听冲击力十足的感官享受。观看烟花汇演；《海洋保卫战》是长隆海洋王国夜场史诗式大型汇演：
                <w:br/>
                第：这是一场和以往烟花表演完全不同操作的show，融入了黑科技技术、激光、灯光、声效的大型烟花秀。
                <w:br/>
                第二：《海洋保卫战》的后3分钟是高潮，不同于一般烟花一个接着一个啪啪啪的节奏，到时蒋是持续三分钟的连续爆燃，天空将被绽放的烟花照亮。后乘车返回入住酒店
                <w:br/>
                温馨提示：
                <w:br/>
                由于《烟花汇演-海洋保卫战》晚19:30开始演出（以当天出演时间为准！）
                <w:br/>
                演出结束后返回酒店预计23:00，请客人（特别是小朋友）在前一天提前做好充足的休息，维持较好的体力！ 
                <w:br/>
                约定时间出园，返回酒店入住，结束当日行程！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早餐-广州长隆欢乐世界/水上乐园（2选1）；下午结束送广州南返广西
                <w:br/>
              </w:t>
            </w:r>
          </w:p>
          <w:p>
            <w:pPr>
              <w:pStyle w:val="indent"/>
            </w:pPr>
            <w:r>
              <w:rPr>
                <w:rFonts w:ascii="微软雅黑" w:hAnsi="微软雅黑" w:eastAsia="微软雅黑" w:cs="微软雅黑"/>
                <w:color w:val="000000"/>
                <w:sz w:val="20"/>
                <w:szCs w:val="20"/>
              </w:rPr>
              <w:t xml:space="preserve">
                早餐后，乘车前往【广州长隆欢乐世界】（营业时间 9：30-18： 30） 这里有国内游乐设备丰富的游乐园。长隆欢乐世界创造了游乐设备的四项亚洲一：其中十环  过山车是亚洲首台、全世界第二台（仅在英国有一台）、亚洲首次引进，单项设备投资超过人民币一亿 元，该设备打破游乐设备环数多的世界记录，并创造了世界吉尼斯记录。投资达五千万的摩托过山车是东半球首台，其时速 0 到 80 公里弹射式加速仅需 2.8 秒，可与 F1 赛车速度相媲美，并获得世界游乐 行业协会年度设计金奖。U 型滑板也是亚洲一台，30 多米高的巨型滑板，急速下滑与急速旋转双重体 验，是园内刺激的游乐设备之一。号称“世界水上游乐之 ”、老少皆宜的水车大战也是亚洲一台。除游乐项目外，园区内全天还有魔幻、杂技、歌舞以及大型巡游等多种表演节目供游客观看！
                <w:br/>
                或早餐后前往前往【广州长隆水上乐园】，广州长隆水上乐园占地面积450亩，是由知名公司加拿大白水公司（WHITE WATER）以及知名主题乐园设计机构加拿大科力（FORREC）公司联合设计的水上乐园。世界主题娱乐协会TEA(Themed Entertainment Association)及顾问集团AECOM Economics在2013年公布的“全球佳20个水上乐园”排行榜上，广州长隆水上乐园荣登榜首。2013年至2018年，长隆水上乐园连续6年的年游客接待量在行业里位居世界第。长隆水上乐园拥有自带动力旋转系统的水上滑道摇滚巨轮。长隆水上乐园2018年还重磅推出了全新的“长隆水上电音SHOW”，由冬奥“北京8分钟”团队携手荷兰知名灯光公司负责设计与制作，结合“天、地、人、水、火”五种元素概念以及中国知名的DJ团队和MC带来的EDM强音。
                <w:br/>
                下午约定时间停车场集合， 乘车赴广州南，乘动车返广西各地动车站，结束愉快行程！
                <w:br/>
                返程时间参考：广州南--各地约 18:00 后的动车，参考车次：广州南-南宁东18:23-22:16
                <w:br/>
                备注：集合时间超过10分钟立即发车，没上车的游客请自行打车至动车站（费用自理）
                <w:br/>
                （如动车是18:00分之前，需提早出园，自行打车前往车站，园区内游览时间会减少；或建议推后一天返程）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【交通】：广西-广州南往返动车二等座；当地旅游空调车（按实际人数安排5-53座车，每人一正座）；
                <w:br/>
                【门票】：所列行程中的首道大门票（标记需要自理的门票项目除外，园中园小门票不含）；
                <w:br/>
                【住宿】：2晚舒适型酒店；两人一间，每人/床位；
                <w:br/>
                参考酒店：维也纳酒店、丽枫酒店、柏曼酒店、宜尚酒店等同档次酒店；
                <w:br/>
                【用餐】：全程2早餐0正餐（早餐按床位赠送，不占床不含早）；
                <w:br/>
                【保险】：旅行社责任险（不含个人意外险） ；
                <w:br/>
                【导游】：客人全区出发，当地导游服务50元/人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1、团队住宿安排为每房间住两位游客，不提供自然单间。若出现单男单女的情况，游客需出团前自补好房差300元/人；若不占床者，不占床退房差者不含早餐费，游客自理早餐；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5、小童相应身高标准所包含内容之外的所有费用。例如超高产生早餐费、超高产生的门票费或差价等；
                <w:br/>
                6、因交通延误、取消等意外事情或不可抗力的因素导致的额外费用，由游客自行承担；
                <w:br/>
                7、交通意外保险、旅游意外保险、因旅游者违约或自身过错等导致人身财产损失而额外支付的费用；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已产生费用不予退还，放弃行程期间的人身安全由旅游者自行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2025-06-16T13:34:27+08:00</dcterms:created>
  <dcterms:modified xsi:type="dcterms:W3CDTF">2025-06-16T13:34:27+08:00</dcterms:modified>
</cp:coreProperties>
</file>

<file path=docProps/custom.xml><?xml version="1.0" encoding="utf-8"?>
<Properties xmlns="http://schemas.openxmlformats.org/officeDocument/2006/custom-properties" xmlns:vt="http://schemas.openxmlformats.org/officeDocument/2006/docPropsVTypes"/>
</file>