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2507-8【梦幻江西】南昌庐山婺源景德镇三清山望仙谷高铁6日游行程单</w:t>
      </w:r>
    </w:p>
    <w:p>
      <w:pPr>
        <w:jc w:val="center"/>
        <w:spacing w:after="100"/>
      </w:pPr>
      <w:r>
        <w:rPr>
          <w:rFonts w:ascii="微软雅黑" w:hAnsi="微软雅黑" w:eastAsia="微软雅黑" w:cs="微软雅黑"/>
          <w:sz w:val="20"/>
          <w:szCs w:val="20"/>
        </w:rPr>
        <w:t xml:space="preserve">2507-8【梦幻江西】南昌庐山婺源景德镇三清山望仙谷高铁6日游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2507-8JX1713857045UM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▲【高铁出发】：贵宾们自行前往各地高铁站乘坐高铁二等座：(具体高铁车次及时间以出团通知书为准)前往江西南昌西站；抵达后接团，入住酒店。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参观【景德镇雕塑瓷厂】（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索道自费，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婺源或三清山—夜游望仙谷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望仙谷外或上饶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▲【安排送团】：早餐后退房，返回南昌前往南昌西站，返广西，结束愉快旅途！ 
                <w:br/>
                ▲【高铁返程】：(具体高铁时间以出团通知书为准)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1、住宿：行程所列5晚酒店双人间，庐山酒店含空调‘’参考酒店如下；
                <w:br/>
                南昌：维也纳三好或格林东方或同档次
                <w:br/>
                庐山：庐山山水庐驿  玥桐莊 或同档次
                <w:br/>
                婺源：东篱小隐臻品民宿  喆啡酒店 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5、当地中文导游服务费50元/人；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1、不含行李物品托管或超重费；不含单房差,周一二三六日出发补房差680元/人；周四五出发补房差730元/人；
                <w:br/>
                3、自由活动期间交通费、餐费、等私人费用。单人出发需另补接送站费用100元 ；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庐山观光车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篁岭往返缆车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三清山往返缆车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2025-06-16T20:12:10+08:00</dcterms:created>
  <dcterms:modified xsi:type="dcterms:W3CDTF">2025-06-16T20:12:10+08:00</dcterms:modified>
</cp:coreProperties>
</file>

<file path=docProps/custom.xml><?xml version="1.0" encoding="utf-8"?>
<Properties xmlns="http://schemas.openxmlformats.org/officeDocument/2006/custom-properties" xmlns:vt="http://schemas.openxmlformats.org/officeDocument/2006/docPropsVTypes"/>
</file>