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（法签南宁指纹）德国+法国+荷兰+比利时+瑞士+风车村+含全餐 10天7晚 （HU）BRUBRU行程单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HC20250605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HU759  深圳宝安国际机场 T3 - 布鲁塞尔机场 (BRU) T1  01:30/08:00 
                <w:br/>
                HU760  布鲁塞尔机场 (BRU) T1 - 深圳宝安国际机场 T1  11:40/05:00+1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乘坐海航深圳往返直飞比利时布鲁塞尔，家门口出发，省时舒适
                <w:br/>
                ★ 特别安排探访荷兰出名的【风车村】，了解当地民众的生活
                <w:br/>
                ★ 入内参观【卢浮宫】，深入了解法国艺术文化；
                <w:br/>
                ★ 深入瑞士中部双小镇：因特拉肯和琉森，感受瑞士纯净山水
                <w:br/>
                ★ 探访德国双城：金融中心法兰克福，和德国第四大城市科隆
                <w:br/>
                ★ 全欧至美丽的大广场—布鲁塞尔大广场
                <w:br/>
                ★ 游览北方水城――阿姆斯特丹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荷兰风车村+卢浮宫+科隆+法兰克福+布鲁塞尔大广场+因特拉肯+琉森</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●【团队集合】,怀着轻松愉快的心情，行囊中装满无限憧憬，踏着轻快的脚步。团友指定时间自行前往深圳宝安国际机场集中，搭乘次日凌晨国际航班飞往欧洲。(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深圳-(飞机)-布鲁塞尔-(大巴约280公里)-阿姆斯特丹-(大巴约80公里)-荷兰小镇
                <w:br/>
              </w:t>
            </w:r>
          </w:p>
          <w:p>
            <w:pPr>
              <w:pStyle w:val="indent"/>
            </w:pPr>
            <w:r>
              <w:rPr>
                <w:rFonts w:ascii="微软雅黑" w:hAnsi="微软雅黑" w:eastAsia="微软雅黑" w:cs="微软雅黑"/>
                <w:color w:val="000000"/>
                <w:sz w:val="20"/>
                <w:szCs w:val="20"/>
              </w:rPr>
              <w:t xml:space="preserve">
                参考航班：HU759  SZX / BRU  0155/0800
                <w:br/>
                下机后前往●【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游览不少于10分钟）,位于有“博物馆之国”之称的阿姆斯特丹市中心，有众多博物馆分布在广场四周，是阿姆斯特丹的文化艺术圣地。红墙尖顶辉煌典雅的国家博物馆占据广场东侧，是整个广场上占地面积至大至惹眼的建筑。它的前面有个长方形水池，水面平静，鲜花怒放，还能看见蓝天白云的倒影。
                <w:br/>
                ●【钻石博物馆】入内（游览不少于30分钟）,参观钻石博物馆,了解钻石的切割工艺。
                <w:br/>
                ●【桑斯安斯风车村】（游览不少于1小时）,风车，是记录荷兰历史的至佳印证。桑斯安斯风车村(Zaanse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当天游览完毕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荷兰小镇当地酒店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荷兰小镇-(大巴约150公里)-科隆-(大巴约220公里)-法兰克福
                <w:br/>
              </w:t>
            </w:r>
          </w:p>
          <w:p>
            <w:pPr>
              <w:pStyle w:val="indent"/>
            </w:pPr>
            <w:r>
              <w:rPr>
                <w:rFonts w:ascii="微软雅黑" w:hAnsi="微软雅黑" w:eastAsia="微软雅黑" w:cs="微软雅黑"/>
                <w:color w:val="000000"/>
                <w:sz w:val="20"/>
                <w:szCs w:val="20"/>
              </w:rPr>
              <w:t xml:space="preserve">
                早餐后前往●【科隆】（游览不少于30分钟）,为德国的第四大城市，以重工业闻名。除了闻名于世的科隆大教堂，又有世界至古老的香水4711（古龙水），是德国至出名的旅游城市之一。
                <w:br/>
                ●【科隆大教堂】外观（游览不少于30分钟）,科隆市的标志性建筑物，高度居德国第二世界第三，规模是欧洲北部至大的教堂。以轻盈、雅致著称于世，是世界三大哥特式教堂之一，被列为世界文化遗产。教堂内部拥有着中世纪德国教堂中至大的圣坛，甚至圣坛上的十字架也是欧洲大型雕塑中的珍品。与巴黎圣母院大教堂和罗马圣彼得大教堂并称为欧洲三大宗教建筑。
                <w:br/>
                ●【法兰克福】（游览不少于1小时30分钟）,法兰克福正式全名为美因河畔法兰克福，被誉为“美茵河畔的耶路撒冷”、“德国至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●【法兰克福大教堂】外观（游览不少于30分钟）,距今已经有600年的历史，因为神圣罗马帝国时期共有10位德国皇帝的加冕典礼在此举行所以又被称作皇帝教堂，因为帝王的原因，成为法兰克福旅行目的地。
                <w:br/>
                ●【罗马贝格广场】（游览不少于30分钟）,法兰克福老城的中心,过去这里是城市的集市中心，如今作为法兰克福的市政厅。当天游览完毕后，返回酒店休息。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法兰克福-(大巴约470公里)-卢塞恩-(大巴约50公里)-瑞士小镇
                <w:br/>
              </w:t>
            </w:r>
          </w:p>
          <w:p>
            <w:pPr>
              <w:pStyle w:val="indent"/>
            </w:pPr>
            <w:r>
              <w:rPr>
                <w:rFonts w:ascii="微软雅黑" w:hAnsi="微软雅黑" w:eastAsia="微软雅黑" w:cs="微软雅黑"/>
                <w:color w:val="000000"/>
                <w:sz w:val="20"/>
                <w:szCs w:val="20"/>
              </w:rPr>
              <w:t xml:space="preserve">
                早餐后前往●【琉森】（游览不少于1小时30分钟）,卢塞恩，又译“琉森”，位于瑞士中部，号称瑞士至美丽、至理想的旅游城市，也是至受瑞士人喜爱的度假地。琉森为历史文化名城，艺术家们在此得到了不尽的灵感。历史上，很多出名作家在此居住和写作。
                <w:br/>
                ●【琉森湖】（游览不少于30分钟）,参观梦幻的琉森湖，瑞士中部的重要湖泊，地处陡峭的石灰岩山地中间，湖光山色相映，风景如画。以及湖畔的八角水塔，和形似弯月、曲折成趣的卡贝尔桥。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瑞士小镇-(大巴约70公里)-因特拉肯-(大巴约193公里)-贝尔福
                <w:br/>
              </w:t>
            </w:r>
          </w:p>
          <w:p>
            <w:pPr>
              <w:pStyle w:val="indent"/>
            </w:pPr>
            <w:r>
              <w:rPr>
                <w:rFonts w:ascii="微软雅黑" w:hAnsi="微软雅黑" w:eastAsia="微软雅黑" w:cs="微软雅黑"/>
                <w:color w:val="000000"/>
                <w:sz w:val="20"/>
                <w:szCs w:val="20"/>
              </w:rPr>
              <w:t xml:space="preserve">
                早餐后前往●【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贝尔福-(大巴约210公里)-巴黎
                <w:br/>
              </w:t>
            </w:r>
          </w:p>
          <w:p>
            <w:pPr>
              <w:pStyle w:val="indent"/>
            </w:pPr>
            <w:r>
              <w:rPr>
                <w:rFonts w:ascii="微软雅黑" w:hAnsi="微软雅黑" w:eastAsia="微软雅黑" w:cs="微软雅黑"/>
                <w:color w:val="000000"/>
                <w:sz w:val="20"/>
                <w:szCs w:val="20"/>
              </w:rPr>
              <w:t xml:space="preserve">
                早餐后前往●【巴黎市区】（游览不少于30分钟）,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早餐后前往●【香榭丽舍大道】车览（游览不少于5分钟）,香榭丽舍大街是巴黎出名的一条街道，全长1800米，至宽处约120米，为双向八车道，东起协和广场，西至戴高乐广场，是巴黎美丽浪漫的象征。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塞纳河游船】入内（游览不少于1小时）,（含船票）塞纳河横贯巴黎，两岸风光美不胜收。巴黎的许多重要文物建筑都围绕着塞纳河两岸，乘坐塞纳河游船观赏风景是一种美的享受。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巴黎-(大巴约320公里)-布鲁塞尔
                <w:br/>
              </w:t>
            </w:r>
          </w:p>
          <w:p>
            <w:pPr>
              <w:pStyle w:val="indent"/>
            </w:pPr>
            <w:r>
              <w:rPr>
                <w:rFonts w:ascii="微软雅黑" w:hAnsi="微软雅黑" w:eastAsia="微软雅黑" w:cs="微软雅黑"/>
                <w:color w:val="000000"/>
                <w:sz w:val="20"/>
                <w:szCs w:val="20"/>
              </w:rPr>
              <w:t xml:space="preserve">
                早餐后前往●【布鲁塞尔】（游览不少于1小时）,有着浓郁的文化艺术氛围，是欧洲历史悠久的文化中心之一，雨果、拜伦、莫扎特及马克思都曾在这座城市居住。《蓝精灵》至早源于比利时，1958年，化名贝约的比利时漫画家皮埃尔库利福德创造了“蓝精灵"这个艺术形象。一推出后便大受欢迎！同时有958个国际机构设于此地，因此布鲁塞尔素有“欧洲首都”之称。
                <w:br/>
                ●【撒尿小童雕像】外观（游览不少于10分钟）,撒尿小童像，又译为尿尿小童，小于连等，树立于布鲁塞尔市中心区恒温街及橡树街转角处，是布鲁塞尔的市标，已经有约400年的历史。
                <w:br/>
                ●【布鲁塞尔大广场】外观（游览不少于10分钟）,比利时布鲁塞尔的中心广场，作为欧洲至美的广场之一，1998年被联合国教科文组织列入世界文化遗产。广场面积不大，长110米宽68米，各种酒吧、商店和餐馆点缀在广场四周，使广场上充满了浓郁的生活气息。
                <w:br/>
                ●【布鲁塞尔市政厅】外观（游览不少于10分钟）,市政厅是大广场周围重要的建筑物，是一座中世纪的哥特式建筑，整栋建筑看上去十分优雅、对称和精致，仔细的看一看上面的人像，惟妙惟肖，有圣人、快乐的夫妻、罪人等等。
                <w:br/>
                ●【天鹅咖啡馆】外观（游览不少于10分钟）,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
                <w:br/>
                ●【贝尔莱蒙大楼】外观（游览时间不少于10分钟）,呈X形的贝尔莱蒙大楼是比利时首都布鲁塞尔至具象征意义的建筑物，自1967年落成后便成为当时欧共体（现欧盟）总部的办公大楼，30多年来，它一直是欧洲联合的象征之一。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布鲁塞尔-(飞机)-深圳
                <w:br/>
              </w:t>
            </w:r>
          </w:p>
          <w:p>
            <w:pPr>
              <w:pStyle w:val="indent"/>
            </w:pPr>
            <w:r>
              <w:rPr>
                <w:rFonts w:ascii="微软雅黑" w:hAnsi="微软雅黑" w:eastAsia="微软雅黑" w:cs="微软雅黑"/>
                <w:color w:val="000000"/>
                <w:sz w:val="20"/>
                <w:szCs w:val="20"/>
              </w:rPr>
              <w:t xml:space="preserve">
                参考航班：HU760  BRU / SZX  1150/0500
                <w:br/>
                ●【返回国内】,愉快的旅行程结束，早餐后乘车前往机场，办理退税等离境手续，搭乘国际航班返回国内。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1.住宿：全程欧洲7晚标准酒店：以两人一房为标准、酒店欧陆式早餐；
                <w:br/>
                荷兰小镇当地酒店参考：Hotel Arlon Porte du Luxembourg by Accor或同档次酒店
                <w:br/>
                法兰克福当地酒店参考：Campanile Frankfurt Offenbach或同档次酒店
                <w:br/>
                瑞士小镇当地酒店参考：Hotel Alpenhof Kerns或同档次酒店
                <w:br/>
                贝尔福当地酒店参考：APPART CITY CHALON SUR SAONE或同档次酒店
                <w:br/>
                巴黎当地酒店参考：Tulip Inn Massy Palaiseau或同档次酒店
                <w:br/>
                布鲁塞尔当地酒店参考：Van Der Valk Hotel Brussels Airport或同档次酒店
                <w:br/>
                2. 用餐：行程注明所含的14个早餐 7个正餐（餐标100-200元/人/餐），以中式五菜一汤为主（不含酒水），8-10人一桌，或根据餐厅提供桌型安排就餐座位；无法安排中餐的城市将安排当地餐或退餐费，所有餐食如自动放弃，款项不退还；如果在全团协议下同意更改为风味餐，不退正常团餐费用；
                <w:br/>
                3. 国际交通：国际间往返经济舱团体机票、机场税及燃油附加费，及欧洲境内段机票（含机场税）；
                <w:br/>
                4. 用车：境外旅游巴士：根据团队人数，安排35-50座巴士，及外籍司机；
                <w:br/>
                5. 门票：行程中所含的首道门票：卢浮宫（不含讲解）。带*的景点含门票费；详细参照附带行程中所列之景点（其他为免费对外开放或外观景点或另付费项目）；
                <w:br/>
                6、签证费
                <w:br/>
                7. 含深圳起止全程司机和领队导游服务费1000人民币/人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个人旅游意外保险：65岁以上（含65岁）老年人特殊保险费用（请视自身情况购买，并请签署健康承诺函及亲属知晓其参团旅行的同意书）；
                <w:br/>
                2. 司机和导游服务费及官导服务费：因境外目的地有服务费文化，团友须另付欧洲境内中文导游和司机服务费；为了感谢欧洲各地有当地官方导游讲解及热忱服务（例如：法兰克福），请另付上服务费EUR 1/人。
                <w:br/>
                3. 单房差：酒店单人房附加费 2600元/人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如按上述约定比例扣除的必要的费用低于实际发生的费用，旅游者按照实际发生的费用支付，但zui
                <w:br/>
                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7.因为团队票的特殊性，双方在确认出票之后如因贵方原因或客人自身原因不走，我社收取所有票款，如尚未支付票款，我社有收取所有票款；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2025-06-16T06:47:51+08:00</dcterms:created>
  <dcterms:modified xsi:type="dcterms:W3CDTF">2025-06-16T06:47:51+08:00</dcterms:modified>
</cp:coreProperties>
</file>

<file path=docProps/custom.xml><?xml version="1.0" encoding="utf-8"?>
<Properties xmlns="http://schemas.openxmlformats.org/officeDocument/2006/custom-properties" xmlns:vt="http://schemas.openxmlformats.org/officeDocument/2006/docPropsVTypes"/>
</file>