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欢乐迪士尼行程单</w:t>
      </w:r>
    </w:p>
    <w:p>
      <w:pPr>
        <w:jc w:val="center"/>
        <w:spacing w:after="100"/>
      </w:pPr>
      <w:r>
        <w:rPr>
          <w:rFonts w:ascii="微软雅黑" w:hAnsi="微软雅黑" w:eastAsia="微软雅黑" w:cs="微软雅黑"/>
          <w:sz w:val="20"/>
          <w:szCs w:val="20"/>
        </w:rPr>
        <w:t xml:space="preserve">迪士尼·香港（住2晚香港酒店）·澳门·港珠澳大桥·珠海·动车纯玩5日游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ZGXG-QCDC1705390457MJ21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❤特别安排迪士尼乐园：心中的童话世界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❤特别安排迪士尼乐园：心中的童话世界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广西-香港西九龙口岸-香港
                <w:br/>
              </w:t>
            </w:r>
          </w:p>
          <w:p>
            <w:pPr>
              <w:pStyle w:val="indent"/>
            </w:pPr>
            <w:r>
              <w:rPr>
                <w:rFonts w:ascii="微软雅黑" w:hAnsi="微软雅黑" w:eastAsia="微软雅黑" w:cs="微软雅黑"/>
                <w:color w:val="000000"/>
                <w:sz w:val="20"/>
                <w:szCs w:val="20"/>
              </w:rPr>
              <w:t xml:space="preserve">
                ◆◆早上广西各地乘坐高铁前往香港西九龙（参考车次：南宁东-香港西九龙G417，直达车次无票或南宁外无直达车次则到南宁东或广州南站中转至香港西九龙）,持港澳通行证的香港有效签注排队办理入境香港。到达香港后前往酒店办理入住，客人可自由活动！入住酒店后结束当日行程。
                <w:br/>
                温馨提示：
                <w:br/>
                1、团队为广西人独立成团，领队在南宁东站出发，客人广西全区各地出发，抵达时间如不一致，需相互等待，望理解！
                <w:br/>
                2、所有动车票经票务出票，不保证位置在一起，望理解！
                <w:br/>
                3、参考车次以实际出票车次为准。
                <w:br/>
                香港攻略
                <w:br/>
                旺角：通俗购物区
                <w:br/>
                　　旺角是香港的“买便宜”区，除了商店处处，购物选择不胜枚举之外，名声响亮的“女人街”就在这儿“栖身”。
                <w:br/>
                尖沙咀：惊喜不断
                <w:br/>
                　　尖沙咀是香江另一销售业蓬勃的宝地，服饰品牌如Esprit、Levis的减价仓都在此处。
                <w:br/>
                黄埔新天地：美食购物于一身
                <w:br/>
                　　九龙黄埔花园里一个外形如游轮的商场，就是整个购物区的标志。购物区由多个商场组成，汇集了各类商品。走累了，美食家蔡澜所创立的“蔡澜美食坊”就在附近。集合了几间名家挑选的优质餐馆，让你的食欲得到充分的慰藉。特别推荐里头的“避风塘炒螃蟹”，道地的香港炒法，味道很棒。
                <w:br/>
                深水埗：批发天地
                <w:br/>
                深水埗，严格说来，不算购物区，而是服装批发总部。该区的众多服装批发店，自成一格，构成了自己的一种特色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香港迪士尼一天 含门票
                <w:br/>
              </w:t>
            </w:r>
          </w:p>
          <w:p>
            <w:pPr>
              <w:pStyle w:val="indent"/>
            </w:pPr>
            <w:r>
              <w:rPr>
                <w:rFonts w:ascii="微软雅黑" w:hAnsi="微软雅黑" w:eastAsia="微软雅黑" w:cs="微软雅黑"/>
                <w:color w:val="000000"/>
                <w:sz w:val="20"/>
                <w:szCs w:val="20"/>
              </w:rPr>
              <w:t xml:space="preserve">
                早餐后，乘车前往【香港迪士尼乐园】（门票已含），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必玩项目推荐：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 立体电影、三维效果、亲身感受电影中的不同场面的水花，风吹，甚至气味。
                <w:br/>
                飞越太空山：过山车在太空山内穿梭飞驰，周围充满科幻味道的宇宙环境布置，飞越旅程非常刺激。
                <w:br/>
                巴斯光年星际历险：当星际护卫队大道索克天王，用激光枪把怪物击倒，警恶惩奸的感觉实在痛快。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 10 点开园-21 点闭园
                <w:br/>
                2、香港迪士尼乐园不允许自带食物进园，可携带 1 瓶 500ml 的水进园
                <w:br/>
                3、约定时间集合，乘车返回酒店。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午餐后，赠送每位贵宾前往码头体验漂亮的维多利亚港景色游船【天星小轮】（约15分钟），观光船沿着九龙半岛及港岛北面畅游观赏香港华丽的景色，繁华的九龙与港岛两边各大摩天大楼大饱眼福。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游览澳门标志性建筑圣保罗教堂遗迹【大三巴牌坊】【大炮台】（游览时间约30分钟），大三巴是天主之母教堂（圣保禄教堂）正面前壁的遗址，这座中西合璧的石壁在全世界的天主教教堂，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赠送前往游览【渔人码头】（游览时间约30分钟），是澳门的主题公园，融合了中西方文化，古典和现代化的结合，走在这里感觉就像穿越时空一样。
                <w:br/>
                游览澳门新地标【澳门巴黎人铁塔】（游览时间约20分钟）塔下留影。
                <w:br/>
                赠送前往澳门五星银河【钻石表演】（游览时间约30分钟）感受五光十色，五彩斑斓盛宴银河的钻石气势磅礴，令人叹为观止！走进大堂，仿佛走进一个梦幻唯美的超级大皇宫。（赠送景点，如遇不可抗力因素无法表演或客人自己放弃，费用不退，将延长威尼斯游玩时间）
                <w:br/>
                赠送参观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优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【交通】：广西-香港；广州南-广西动车二等座；当地旅游空调车（按实际人数安排5-53座车，每人一正座）；
                <w:br/>
                【门票】：所列行程中的首道大门票（标记需要自理的门票项目除外，园中园小门票不含）；
                <w:br/>
                【住宿】：2 晚香港舒适型酒店、2 晚珠海/坦洲舒适型酒店；两人一间 ，每人/床位
                <w:br/>
                （参考酒店：香港青衣酒店等同档次；珠海/坦洲优柏四季、怡福等同档次。）
                <w:br/>
                【用餐】：全程3早餐2正餐（港澳段正餐每餐标准为HKD65元/人；不用餐着视为自动放弃费用不退）；
                <w:br/>
                【保险】：旅行社责任险（不含个人意外险） ；
                <w:br/>
                【导游】：客人全区出发，全程领队陪同，澳门香港境外中文导游服务50元/人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1、团队住宿安排为每房间住两位游客，不提供自然单间。若出现单男单女的情况，游客需出团前自补好房差700元/人；若不占床者，不占床退房差者不含早餐费，游客自理早餐；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2025-06-17T13:54:50+08:00</dcterms:created>
  <dcterms:modified xsi:type="dcterms:W3CDTF">2025-06-17T13:54:50+08:00</dcterms:modified>
</cp:coreProperties>
</file>

<file path=docProps/custom.xml><?xml version="1.0" encoding="utf-8"?>
<Properties xmlns="http://schemas.openxmlformats.org/officeDocument/2006/custom-properties" xmlns:vt="http://schemas.openxmlformats.org/officeDocument/2006/docPropsVTypes"/>
</file>