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仙境潘多拉： 长沙、韶山、凤凰古城、湘西苗寨、天门山、森林公园、魅力湘西、土司府双高铁6日游行程单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HuN1748330404tK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客人自行前往南宁东站，乘坐高铁二等座前往美丽的星城——长沙。抵达长沙南站后我社接站工作人员接客人前往下榻酒店。当天无行程安排，客人可在长沙市区内自由活动。
                <w:br/>
                温馨提示：
                <w:br/>
                1、各地区客人可乘动车到南宁/柳州/桂林中转换乘高铁前往长沙南。
                <w:br/>
                2、接站工作人员提前一天18:00短信通知接团方式及再次跟您核对航班号/车次及接团人员名称、人数。
                <w:br/>
                3、同一时间段抵达的客人批次较多，偶尔会出现等候，请您耐心等待，敬请谅解。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长沙→韶山→凤凰古城（七重水幕灯光秀）
                <w:br/>
              </w:t>
            </w:r>
          </w:p>
          <w:p>
            <w:pPr>
              <w:pStyle w:val="indent"/>
            </w:pPr>
            <w:r>
              <w:rPr>
                <w:rFonts w:ascii="微软雅黑" w:hAnsi="微软雅黑" w:eastAsia="微软雅黑" w:cs="微软雅黑"/>
                <w:color w:val="000000"/>
                <w:sz w:val="20"/>
                <w:szCs w:val="20"/>
              </w:rPr>
              <w:t xml:space="preserve">
                早餐后，07:30集合出发，乘车90分钟前往红太阳升起的地方——【韶山】（已含韶山环保车，参观时间不少于90分钟），韶山是毛泽东的故乡，也是毛泽东青少年生活学习，劳动和早期革命活动的地方，瞻仰一代伟人【毛主席铜像】——花似海，人如潮，抚今追昔，致敬先辈，感恩美好。参观【毛主席故居】（参观时间不少于30分钟，由于故居实行实名制限量预约， 如未能预约成功，敬请理解实行外观故居），领略韶山冲的旖旎风光，绝佳风水，感受伟人的光辉事迹，聆听山沟沟里走出的时代传奇。
                <w:br/>
                中餐品尝【韶山主席宴】——有毛泽东当年喜欢的毛氏红烧肉、火焙鱼……
                <w:br/>
                后乘车5小时前往【凤凰古城】（已含凤凰接驳车，游览时间不少于120分钟）这里被誉为远去的家园，梦中的故乡，邂逅边城的灯火阑珊，品味独特的梦里苗疆。在美丽的沱江两岸欣赏【七重水幕灯光秀】（如遇堵车、沱江水位过高或过低，大风暴雨等恶劣天气及特殊原因会停演不能正常观看，敬请谅解）她是以苗族文化为故事线的夜游大作。以呈现苗族文化为核心，将国画、动漫、真人实拍、电影视听、实景搭建、夜游装置、光影设备等多种表现形式进行巧妙融合，感受灯火阑珊之凤凰，和烟雨凤凰！当天行程结束后，返回酒店休息。
                <w:br/>
                温馨提示：
                <w:br/>
                1、韶山讲解员会推荐给主席敬献花蓝，纯属个人信仰，不属于旅行社推荐购物，可根据个人需要，酌情购买，理性消费。
                <w:br/>
                2、由于毛主席故居实行实名制限量预约，如未能预约成功，敬请理解实行外观故居！
                <w:br/>
                3、凤凰因交通管制，城区实行环保车接驳，旅游换乘车辆有时只能在指定位置停车，需步行入住酒店。
                <w:br/>
                4、凤凰古城内有自主经营的购物店，并非旅行社推荐的购物店，请客人谨慎购物，理性消费，如需购物请自辩真伪，索要购物凭证。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湘西苗寨→森林公园（十里画廊/金鞭溪）→魅力湘西
                <w:br/>
              </w:t>
            </w:r>
          </w:p>
          <w:p>
            <w:pPr>
              <w:pStyle w:val="indent"/>
            </w:pPr>
            <w:r>
              <w:rPr>
                <w:rFonts w:ascii="微软雅黑" w:hAnsi="微软雅黑" w:eastAsia="微软雅黑" w:cs="微软雅黑"/>
                <w:color w:val="000000"/>
                <w:sz w:val="20"/>
                <w:szCs w:val="20"/>
              </w:rPr>
              <w:t xml:space="preserve">
                早餐后，乘车1.5小时前往苗族花鼓之乡、湖南省特色旅游名村【墨戎夯吾苗寨】（游览时间不少于90分钟）即龙鼻嘴村，“墨戎”是苗语，意思是：“有龙的地方”，地处吉首、保靖、古丈三县（市）交界处，扼守洞庭湖区前往湘西大山深处的交通要道，为古时南方长城的起点“喜鹊营”的驻地，真正走进苗家做客，体验苗家生活、了解苗家文化、感受苗家风韵，让客人切身体验拦门酒之好奇，侧耳聆听侗族大歌的天籁之音，亲身感受大湘西民俗敬酒之气息。
                <w:br/>
                后乘车2.5小时前往前往【张家界国家森林公园】（首道大门票/环保车/索道、天梯等已含，上下山交通工具根据流量安排，不接受指定，敬请谅解！）游览【十里画廊】（未含十里画廊小火车往返76元/人，乘坐费用自理，游览时间不少于60分钟）。在这条长达十余里的山谷两侧，有着丰富的自然景观，人行其间如在画中。沟旁黛峰屏列，山上的岩石形成了200来尊似人似物、似鸟似兽的石景造型，其中“孔雀开屏”、“采药老人”、“寿星迎宾”、“猛虎啸天”、“夫妻抱子”“三姐妹峰”等。漫步【金鞭溪】（游览时间不少于60分钟）两岸奇峰屏列，风光如画，嬉戏的鸟兽、古奇的树木、悠然的游鱼、景色显得异常幽静，三步一景、十步一峰，有峰三千、秀水八百之称。
                <w:br/>
                晚上赠送观看中国民俗风情演出【魅力湘西】（观看时间不少于90分钟，赠送项目，因游客自愿放弃或客观原因造成无法履行等，均不能要求折现退费或等值补偿。）她是湘西文化的缩影；她是土家风俗的灵魂；她集力量与柔美于一身，展现了生命与自然的完美融合。她，就是《魅力湘西》，一场演员与观众激情互动的本色演出。当天行程结束后，乘车前往酒店入住。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3、穿着类——张家界以山为主，为方便在山区游览，请穿平跟鞋，建议不穿裙子，自带雨具、太阳帽等物品。
                <w:br/>
                4、核心景区如遇高峰期，环保车、索道等会出现大面积排队情况，请配合导游的安排，尽量错开高峰期。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二进森林公园（天子山/袁家界）
                <w:br/>
              </w:t>
            </w:r>
          </w:p>
          <w:p>
            <w:pPr>
              <w:pStyle w:val="indent"/>
            </w:pPr>
            <w:r>
              <w:rPr>
                <w:rFonts w:ascii="微软雅黑" w:hAnsi="微软雅黑" w:eastAsia="微软雅黑" w:cs="微软雅黑"/>
                <w:color w:val="000000"/>
                <w:sz w:val="20"/>
                <w:szCs w:val="20"/>
              </w:rPr>
              <w:t xml:space="preserve">
                早餐后，二进【张家界国家森林公园】，游览【天子山】（天子山单程索道已含，游览时间不少于90分钟）天子山因其原始的自然风光而闻名，有各种造型奇异的地质景观和奇形山峰，如【御笔峰】、【仙女献花】等。【西海石林】为一盆地型峡谷峰林群。“海”内峰柱林立，千姿百态，林木葱茏茂密，有“ 峰海 ”“林海 ”之称, 【贺龙公园】 为纪念元帅而建，坐落有元帅的铜像、元帅陈列馆等，供后人瞻仰这位元帅，了解元帅的生平事迹，缅怀革命先烈，喝水不忘挖井人。游览原始空中秘境【空中田园】，方峰峦叠翠，林木参天，白云围绕，活象一幅气势蓬勃的山水画，清风拂袖，云雾缠身，如临仙境，使人有“青峰鸣翠，高山响流泉，身在田园里，如上彩云间”之感。
                <w:br/>
                后乘环保车抵达【袁家界】（百龙天梯费用已含，游览时间不少于90分钟）《阿凡达》外景拍摄地——哈利路亚山，抵达潘多拉星球--电影《阿凡达》外景拍摄地——【哈利路亚山】探寻影视阿凡达中群山漂浮、星罗棋布的玄幻莫测世界；云雾缭绕、峰峦叠嶂、气势磅礴，大小景点应接不暇，忘却归路。
                <w:br/>
                当天行程结束，乘车前往酒店入住休息。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土司府→天门山（玻璃栈道）→长沙
                <w:br/>
              </w:t>
            </w:r>
          </w:p>
          <w:p>
            <w:pPr>
              <w:pStyle w:val="indent"/>
            </w:pPr>
            <w:r>
              <w:rPr>
                <w:rFonts w:ascii="微软雅黑" w:hAnsi="微软雅黑" w:eastAsia="微软雅黑" w:cs="微软雅黑"/>
                <w:color w:val="000000"/>
                <w:sz w:val="20"/>
                <w:szCs w:val="20"/>
              </w:rPr>
              <w:t xml:space="preserve">
                早餐后，乘车前往湘西土家文化展览中心【土司府】（首道门票已含，游览时间不少于60分钟）是一座具有深厚历史文化底蕴和独特建筑风格的古迹。它见证了彭氏土司家族的兴衰与荣耀，也展示了土司文化的独特魅力。在这里可以领略到独特的土司文化，感受到古代社会的风貌和民俗风情，同时也能欣赏到壮丽的自然风光。这次经历必将成为游客们心中珍藏的记忆。
                <w:br/>
                后乘车前往文学大师金庸欣然挥毫的“天门仙山”，也是黄渤、徐峥主演的电影《玩命邂逅》拍摄地之一的【天门山】（首道门票/索道已含，赠送双程扶梯及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游览结束后，乘车4.5小时返回长沙，抵达后工作人员安排入住酒店。
                <w:br/>
                温馨提示：
                <w:br/>
                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早餐后自由活动，我社送站人员根据高铁时间提前到酒店接客人前往长沙南站乘坐高铁二等座返回南宁，抵达南宁东站后自行散团，结束愉快的行程！
                <w:br/>
                长沙南-南宁东参考车次： 
                <w:br/>
                【G539次06:52-12:25】、【G1507次07:22-13:13】、【G431次08:48-14:30】、【G1545次13:16-18:54】
                <w:br/>
                【G423次13：54-19:31】、【G1505次14:12-19:36】【G93次14:29-19:21】、【G1503次14:39-20:09】
                <w:br/>
                【G421次14:55-20:36】、【G435次15:05-20:54】、【G2343次15:25-21:05】、【G1501次15:35-21:22】
                <w:br/>
                【G2065次16:34-22:11】、【G2339次17:01-22:31】
                <w:br/>
                长沙南-柳州参考车次：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1、【交通】：南宁东-长沙南往返高铁二等座、当地空调旅游车。
                <w:br/>
                2、【门票】：韶山环保车、凤凰古城接驳车、天门山/索道/扶梯/鞋套）/、 森林公园/环保车/索道或天梯、魅力湘西、土司城；
                <w:br/>
                3、【住宿】：5晚当地酒店双标间，参考酒店如下，以实际安排入住为准：
                <w:br/>
                长沙：逸庭魅致、和平里、楠庭、宜尚火车站店 、上品酒店或同档次酒店；
                <w:br/>
                凤凰：天河商务、千里长河、维晶、云漫庭院或同档次酒店；
                <w:br/>
                张家界：蛮好居、洞溪居、华翔、百丈峡、皇廷大酒店、喜尚加喜、京华山庄或同档次酒店；
                <w:br/>
                4、【用餐】：5早5正餐，正餐餐标30元/人（安排九菜一汤，十人一桌），正餐不用不退费亦不作等价交换；房费含早，不吃不退早餐，若小孩不占床，须补早餐费，按入住酒店收费规定现付。
                <w:br/>
                5、【导游】：当地中文导游服务，导游服务费50元/人。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2、不含全程入住酒店产生的单房差500元/人（当地无三人间，不能加床，出现单男单女，请报名时补齐差价，安排独住一间）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土特产生活超市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◎出票前请提供准确的名单证件号，若因名单错误无法出行，旅游者自行承担责任和损失。【失信被执行人】因被限制出票及出行产生的损失，只能由【失信被执行人】自行承担，敬请理解。
                <w:br/>
                ◎出发时携带本人有效证件，如：居民身份证、临时身份证、护照、户口本、户籍证明等。
                <w:br/>
                ◎因武陵源和凤凰地处山区，酒店空调和热水是定时开放。客人入住酒店时，请检查房间里所有设备及用具，如有损坏缺少应及时联系导游员或酒店工作人员，切勿大意，减少不必要的纠纷。
                <w:br/>
                ◎根据湖南省政府规定，大多数酒店不提供一次性洗漱用品，请客人自备，敬请谅解。
                <w:br/>
                ◎在保证景点不减少的情况下，经游客同意并签字后，可调整行程的先后顺序。如遇不可抗力，按《旅游法》第六十七条之规定处理。
                <w:br/>
                ◎为了维护旅客权益，参团期间如有异议和建议，请务必及时沟通反馈；行程结束后请填写“客人意见单”，我社将以此备档，请各位团友认真、如实填写。
                <w:br/>
                ◎张家界作为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出团前请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
                <w:br/>
                ◎旅游者在旅游活动中应当遵守社会公共秩序及社会公德，遵守旅游文明行为规范。在活动中或者解决纠纷时，不得损害当地居民的合法权益，不得干扰其他人的旅游活动，不得损害旅游经营者和旅游从业人员的合法权益。
                <w:br/>
                ◎部分景区内（如土司城、凤凰古城、湘西苗寨）有自主经营的购物店，并非旅行社推荐的购物店，请旅游者谨慎购物，理性消费，如需购物请自辩真伪，索要购物凭证。
                <w:br/>
                ◎关于高铁票：(1)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1、儿童价格：14周岁以下按儿童操作，含正餐、当地车位费、导服费。不占床、不含大交通、早餐、门票表演及赠送项目等费用。
                <w:br/>
                2、儿童补高铁票费用：南宁360元/人、柳州270元/人（年满6周岁且未满14周岁的儿童必须购买儿童优
                <w:br/>
                惠票）。
                <w:br/>
                3、儿童补早餐费用：100元/人（不占床位是不含早餐）。
                <w:br/>
                4、超高儿童门票费用：1.2米以上补门票/景交80元/人（部分热门景区会出现无票情况，若儿童确定超高，建议报名时含上费用）。
                <w:br/>
                5、此产品门票为旅行社优惠套票，所有优惠对象均不再享受优惠。
                <w:br/>
                6、张家界属于山岳型景区，地形复杂，基于安全考虑，1名成人只可带2名未满14周岁儿童入园。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2025-05-31T00:33:32+08:00</dcterms:created>
  <dcterms:modified xsi:type="dcterms:W3CDTF">2025-05-31T00:33:32+08:00</dcterms:modified>
</cp:coreProperties>
</file>

<file path=docProps/custom.xml><?xml version="1.0" encoding="utf-8"?>
<Properties xmlns="http://schemas.openxmlformats.org/officeDocument/2006/custom-properties" xmlns:vt="http://schemas.openxmlformats.org/officeDocument/2006/docPropsVTypes"/>
</file>