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B0·精致英伦·英格兰+苏格兰10天(LHR-LHR)行程单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YDL1747275607nj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广州-伦敦
                <w:br/>
              </w:t>
            </w:r>
          </w:p>
          <w:p>
            <w:pPr>
              <w:pStyle w:val="indent"/>
            </w:pPr>
            <w:r>
              <w:rPr>
                <w:rFonts w:ascii="微软雅黑" w:hAnsi="微软雅黑" w:eastAsia="微软雅黑" w:cs="微软雅黑"/>
                <w:color w:val="000000"/>
                <w:sz w:val="20"/>
                <w:szCs w:val="20"/>
              </w:rPr>
              <w:t xml:space="preserve">
                参考航班 CZ303   CAN/LHR  1320-1900（航班仅供参考，具体以实际为准）
                <w:br/>
                请游客在指定时间在广州国际机场集中，由领队带领搭乘国际航班，飞往英国首都-伦敦。伦敦是英国的政治、经济、文化、金融中心和世界闻名的旅游胜地，有数量众多的名胜景点与博物馆。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闻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英国小镇-温德米尔湖区-苏格兰小镇
                <w:br/>
              </w:t>
            </w:r>
          </w:p>
          <w:p>
            <w:pPr>
              <w:pStyle w:val="indent"/>
            </w:pPr>
            <w:r>
              <w:rPr>
                <w:rFonts w:ascii="微软雅黑" w:hAnsi="微软雅黑" w:eastAsia="微软雅黑" w:cs="微软雅黑"/>
                <w:color w:val="000000"/>
                <w:sz w:val="20"/>
                <w:szCs w:val="20"/>
              </w:rPr>
              <w:t xml:space="preserve">
                酒店早餐后，乘车前往号称"英格兰较美的大自然景致"的湖区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英国小镇-曼彻斯特-柴郡奥克斯购物村-英国小镇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英国小镇-埃文河畔斯特拉福德-拜伯里小镇-巴斯-英国小镇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一列入世界文化遗产的城市-【巴斯】，被誉为英国漂亮典雅的城市之一。巴斯标志性建筑物-【巴斯教堂】（外观约20分钟）这里还曾经是英格兰一位国王的加冕地。外观古罗马浴场遗迹（约20分钟）、远观皇家新月楼（约15分钟）。皇家新月楼是巴斯较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伦敦-广州
                <w:br/>
              </w:t>
            </w:r>
          </w:p>
          <w:p>
            <w:pPr>
              <w:pStyle w:val="indent"/>
            </w:pPr>
            <w:r>
              <w:rPr>
                <w:rFonts w:ascii="微软雅黑" w:hAnsi="微软雅黑" w:eastAsia="微软雅黑" w:cs="微软雅黑"/>
                <w:color w:val="000000"/>
                <w:sz w:val="20"/>
                <w:szCs w:val="20"/>
              </w:rPr>
              <w:t xml:space="preserve">
                参考航班：CZ304   LHR/CAN  2210-1650+1（航班仅供参考，具体以实际为准）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如果您是购物爱好者，伦敦就是购物的天堂。这里既有跳蚤市场，也有诸多奢侈品商店。在牛津街也可以找到较好的高街品牌，在卡纳比街则汇聚了伦敦多姿多彩的历史名店。
                <w:br/>
                随后前往机场乘坐国际航班返回广州。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D2苏小：DOUBLETREE BY HILTON QUEENSFERRY  或同档次
                <w:br/>
                D3英小：LEONARDO HOTEL LEEDS  或同档次
                <w:br/>
                伦敦：RENAISSANCE LONDON HEATHROW  或同档次
                <w:br/>
                D6英小：RAMADA BRISTOL WEST 或同档次
                <w:br/>
                D7英小：MERCURE BIRMINGHAM WEST HOTEL 4*或同级
                <w:br/>
                曼彻斯特：AC MANCHESTER SALFORD QUAYS  或同档次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5.全程广州起止中文领队兼境外导游费1000元/人；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1.不含签证费+司机服务费+酒店税合计2800元/人。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2025-06-17T10:06:08+08:00</dcterms:created>
  <dcterms:modified xsi:type="dcterms:W3CDTF">2025-06-17T10:06:08+08:00</dcterms:modified>
</cp:coreProperties>
</file>

<file path=docProps/custom.xml><?xml version="1.0" encoding="utf-8"?>
<Properties xmlns="http://schemas.openxmlformats.org/officeDocument/2006/custom-properties" xmlns:vt="http://schemas.openxmlformats.org/officeDocument/2006/docPropsVTypes"/>
</file>