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惠美港珠澳行程单</w:t>
      </w:r>
    </w:p>
    <w:p>
      <w:pPr>
        <w:jc w:val="center"/>
        <w:spacing w:after="100"/>
      </w:pPr>
      <w:r>
        <w:rPr>
          <w:rFonts w:ascii="微软雅黑" w:hAnsi="微软雅黑" w:eastAsia="微软雅黑" w:cs="微软雅黑"/>
          <w:sz w:val="20"/>
          <w:szCs w:val="20"/>
        </w:rPr>
        <w:t xml:space="preserve">直通车：香港（住 1 晚香港酒店）·澳门·深中通道·港珠澳大桥·珠海·4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特别安排1晚香港酒店： 自由活动时间商场自由逛街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特别安排1晚香港酒店： 自由活动时间商场自由逛街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柳州/武宣/桂平-中山-深中通道-深圳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分钟到达指定集合地点，乘大巴从柳州/武宣/桂平出发前往中山市(具体以导游通知为准)（车程约7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游览【香港沙田赛马会】 （含午餐） （游览时间约2小时）沙田马场被誉为全球佳的赛马场之一。到香港观光，沙田马场是 旅客的必到之处。置身于热闹喧腾的观众席上， 翠色欲流的草地映入眼帘，骏马呼啸而过， 带来极速奔驰的刺激快  感。您可与其它马迷一起欢呼呐喊，激励心仪的马匹勇往直前，奔向终点赛马场设有全球宽阔的巨型彩色屏幕，长70.4米， 高8米，面积相当于4,500台52厘米宽的电视机，详尽地显示每一场赛事的资料及结果。
                <w:br/>
                午餐后，前往【星光大道】（游览时间约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20 分钟）：钟楼全称九龙铁路钟楼，高 45 米，建于 1915 年， 是蒸汽 火车时代的标志，被视为九龙的地标,可到钟楼佳观景台悠闲的欣赏维多利亚港美景。
                <w:br/>
                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前往【浅水湾】（游览时间约30分钟），浅水湾号称“天下第湾 ”，也有“东方夏威夷 ”之美誉，是中国香港具代表性的海湾，也是香港富人齐聚之地。
                <w:br/>
                赠送前往游船夜游维多利亚港（游览时间约 15 分钟）。观光船沿着九龙半岛及港岛北面畅游观赏香港 华丽的景色，繁华的九龙与港岛两边各大摩天大楼大饱眼福；船上也有可能近距离欣赏被列入世界纪录、 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自理早餐后，乘车前往港珠澳大桥香港人工岛口岸，乘座跨境巴士（不含金巴车费，请提前交付导游）经【港珠澳大桥】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是天主之母教堂（圣保禄教堂）正面前壁的遗址，这座中西合璧的石壁在全世界的天主教教堂中是独无二的，被列入世界遗产；澳门的大炮台座落在大叁巴牌坊侧，大炮台建于公元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车观澳门地标【新老葡京酒店】，前往游览【渔人码头】（游览时间约 60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珠海-柳州/武宣/桂平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w:br/>
                之后约定时间乘大巴返回柳州/武宣/桂平散团！结束愉快的行程！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【住宿】：1晚深圳经济型酒店（参考酒店：柏尔斯酒店）、1晚香港经济型酒店、1晚珠海/坦洲经济型酒店（参考酒店：五月天商务酒店）；两人一间，每人/床位；
                <w:br/>
                【用餐】：全程2早餐2正餐（港澳段正餐每餐标准为HKD65元/人；不用餐着视为自动放弃费用不退）；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2025-05-01T15:00:18+08:00</dcterms:created>
  <dcterms:modified xsi:type="dcterms:W3CDTF">2025-05-01T15:00:18+08:00</dcterms:modified>
</cp:coreProperties>
</file>

<file path=docProps/custom.xml><?xml version="1.0" encoding="utf-8"?>
<Properties xmlns="http://schemas.openxmlformats.org/officeDocument/2006/custom-properties" xmlns:vt="http://schemas.openxmlformats.org/officeDocument/2006/docPropsVTypes"/>
</file>