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(玉林)【纯玩四川】九寨沟黄龙峨眉山乐山双动7天(2505-6行程单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SCCD1743491581GO2505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玉林-成都
                <w:br/>
              </w:t>
            </w:r>
          </w:p>
          <w:p>
            <w:pPr>
              <w:pStyle w:val="indent"/>
            </w:pPr>
            <w:r>
              <w:rPr>
                <w:rFonts w:ascii="微软雅黑" w:hAnsi="微软雅黑" w:eastAsia="微软雅黑" w:cs="微软雅黑"/>
                <w:color w:val="000000"/>
                <w:sz w:val="20"/>
                <w:szCs w:val="20"/>
              </w:rPr>
              <w:t xml:space="preserve">
                请游客朋友们持有效身份证自行前往玉林站/玉林北站（提前60分钟抵达），自行乘坐火车/动车抵达成都，出站后由工作人员接站，乘车前往酒店入住休息。 温馨提示：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第二天参加散客拼团行程，由于路程较远，需早出发。小车司机在早上6点左右从酒店接游客前往集合点，请提前做好准备，退房时请带上行李，在酒店前台领取便携式简餐。（小车司机将在19:00点左右电话/短信通知游客准确时间，请注意接听/查看。如超过20:00点没有接到通知的，可直接拨打出团通知书或报名时预留的管家/应急电话。）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成都-都江堰或熊猫乐园-九寨沟口
                <w:br/>
              </w:t>
            </w:r>
          </w:p>
          <w:p>
            <w:pPr>
              <w:pStyle w:val="indent"/>
            </w:pPr>
            <w:r>
              <w:rPr>
                <w:rFonts w:ascii="微软雅黑" w:hAnsi="微软雅黑" w:eastAsia="微软雅黑" w:cs="微软雅黑"/>
                <w:color w:val="000000"/>
                <w:sz w:val="20"/>
                <w:szCs w:val="20"/>
              </w:rPr>
              <w:t xml:space="preserve">
                早上按导游或工作人员通知接站时间提前起床收拾行李，前往总台办理退房，在酒店使用早餐或前台领取便携式简餐，后出发前往熊猫乐园或都江堰（二选一，默认前往熊猫乐园。如需去都江堰的请在报名时提前告知工作人员，团上不可更改，选择都江堰+30元/人）。 A：【熊猫乐园】（游览不少于100分钟，不含电瓶车和耳麦30元/人，如有需自理）参观国宝--“呆萌”憨态大熊猫。基地内林盘布局，拥有适宜大熊猫生活的气候和自然环境，共有40 余只大熊猫在这里生活栖息，可在这里给熊猫宝宝们拍照留影。 B:【都江堰景区】水利工程5A级景区（游览不少于100分钟，不含电瓶车20和耳麦20元，如有需请自理）游览宝瓶口、飞沙堰泄洪坝、观鱼嘴分水堤，过安澜索桥，隔着岷江内江观看在5.12地震中被损坏的秦堰楼、纪念李冰父子的二王庙。 游览结束后经茂县，午餐享用特色中餐—【羌山风味餐】。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 晚上参加【藏家体验活动】（赠送项目，不用不退费不做等价交换不做其他补偿），让您体会到全新的味觉享受，享用美食的同时又有热情的藏家人载歌载舞，感受藏羌文化的别样魅力。 当天行程结束后，入住酒店休息。 ▲温馨提示 1、今日出发时间较早，带上行李，约6点左右退房，等待小车司机到酒店接游客前往集合地点，请于退房时在酒店前台领取路早食用。小车司机将于前一天晚上19:00之前电话/短信通知游客准确的出发时间，请注意接听电话/查看短信。 2、藏区沿线用餐及住宿条件较大城市相对有限，请不要以大城市的标准来衡量. 3、藏区大多数酒店不提供一次性洗漱用品，游客可自带洗漱以及毛巾等个人用品。 4、行程中的赠送项目，不参加也不退费、也不做等价交换。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九寨沟1日游
                <w:br/>
              </w:t>
            </w:r>
          </w:p>
          <w:p>
            <w:pPr>
              <w:pStyle w:val="indent"/>
            </w:pPr>
            <w:r>
              <w:rPr>
                <w:rFonts w:ascii="微软雅黑" w:hAnsi="微软雅黑" w:eastAsia="微软雅黑" w:cs="微软雅黑"/>
                <w:color w:val="000000"/>
                <w:sz w:val="20"/>
                <w:szCs w:val="20"/>
              </w:rPr>
              <w:t xml:space="preserve">
                早餐后乘车前往【九寨沟风景区】（游览时间不少于360分钟）。九寨沟被誉为人间仙境，童话世界，景观主要分布在树正沟、日则沟、则查洼沟三条主沟内，四大瀑布，108 个高山湖泊及数十处流泉飞瀑等景观。奇特的是九寨沟的水，让您细细体味“黄山归来不看山，九寨归来不看水”的意境。 今日午餐自理，可自行前往沟内诺日朗餐厅用餐。 当天行程结束后，入住酒店休息。
                <w:br/>
                 ▲温馨提示： 1、九寨沟景区景点很多，每个人对景点偏好不同，在每个景点停留时间不一，九寨沟景区采用自由游览方式，导游不会全程陪同。景区观光车和城市公交车一样，每个景点都有上下车站，观光车上也有语音讲解提示。 2、九寨景区禁止吸烟，有吸烟习惯的客人请忍耐或是到专门的吸烟区，否则会受到高额罚款。 3、今日晚餐是酒店配套赠送的晚餐，较为简单，如介意者可另行付费用餐。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今日早起，退房后前往川主寺早餐。 早餐后出发前往松潘县境内的素有人间瑶池美誉的---【黄龙风景区】（游览时间不少于120分钟，不含上行索道80元【建议乘坐】，观光车20元；自选救援定位耳麦30元、保险10元；如有需请自理）。途中在高原缓冲服务站稍作调整，景区黄龙沟的数千个钙化彩池形态各异，流光泛彩，长达2500 米的钙化硫池。沿途主要景点有洗身洞、金沙铺地、盆景池、黄龙洞、黄龙寺、石塔镇海、五彩池、转花玉池等。 到川主寺午餐，享用藏家私房菜。 随后乘车返回成都（车程约6-7小时）沿途观赏岷江河谷风光，抵达成都后入住酒店休息。 ▲温馨提示： 1、高海拔地区，注意保持体力，请根据自身身体状况量力而行。 2、沿途有当地设置的高原服务站，兜售防寒衣物、氧气或抗高反药物；餐厅附近都有售卖土特产的商铺/超市，非旅行社安排的购物店，如有需求，请自行决定，敬请知悉。 3、返程途中加水点、洗车场、加油站、休息场所等，有小商贩/游商等兜售商品，不在旅行社控制范围，质量不能把控，请勿随意讨价还价，请勿贪图便宜上当受骗，如有购买，后果由旅游者自行承担。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成都-峨眉山（金顶区）—半山
                <w:br/>
              </w:t>
            </w:r>
          </w:p>
          <w:p>
            <w:pPr>
              <w:pStyle w:val="indent"/>
            </w:pPr>
            <w:r>
              <w:rPr>
                <w:rFonts w:ascii="微软雅黑" w:hAnsi="微软雅黑" w:eastAsia="微软雅黑" w:cs="微软雅黑"/>
                <w:color w:val="000000"/>
                <w:sz w:val="20"/>
                <w:szCs w:val="20"/>
              </w:rPr>
              <w:t xml:space="preserve">
                早上6点左右（以工作人员提前通知的具体时间为准）由小车司机接游客人前往集合点。请自行前往酒店前台领取便携式简餐，7点左右集合完毕出发前往【峨眉山景区】（游览时间不少于240分钟，不含金顶索道往返120元/人、观光车90元/人【建议乘坐】、耳麦20元/人、索道保险5*2段、猴区保险5元/人；如有需请自理），抵达峨眉山后，享用午餐地道峨乐小吃宴，后搭乘景区环保观光车上山，前往雷洞坪。步行1.5公里到接引殿乘索道上金顶，朝拜十方普贤圣像，银殿”卧云庵，天气晴好时还可遥望远方的贡嘎峰；游览金刚嘴、舍身崖等景点，运气好时有幸遇到佛光。游完金顶后乘下行索道按原路返回雷洞坪停车场。乘景区观光车下山前往半山。。 晚餐品尝当地养生餐 -【久养.峨眉药膳养生宴】,观看汇集全川的民间艺术精品的【川剧变脸晚会】（表演时间不少于40分钟）。彝族舞 蹈,皮筋, 吐火,魔术,舞蹈乖幺妹儿,变脸,皮金滚灯等节目,让您全方位领略无与伦比的经典民间绝艺，真切感受古蜀文化的博大精深，让此次旅行有颜有味。 当天行程结束后，入住酒店休息。 ▲温馨提示： 1、旺季因旅游人数较多，为避免您到达景区后耗时排队过长，可能会提前出发，请配合导游工作；具体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峨眉山（半山区）-乐山大佛-成都
                <w:br/>
              </w:t>
            </w:r>
          </w:p>
          <w:p>
            <w:pPr>
              <w:pStyle w:val="indent"/>
            </w:pPr>
            <w:r>
              <w:rPr>
                <w:rFonts w:ascii="微软雅黑" w:hAnsi="微软雅黑" w:eastAsia="微软雅黑" w:cs="微软雅黑"/>
                <w:color w:val="000000"/>
                <w:sz w:val="20"/>
                <w:szCs w:val="20"/>
              </w:rPr>
              <w:t xml:space="preserve">
                酒店用早餐后办理退房手续后，前往万年寺（游览时间不少于120分钟，不含索道上行65【建议乘坐】+下行45元/人、猴区保险5元/人、索道保险5*2段、万年寺小门票10元；如有需请自理）乘万年寺索道至万年索道站，步行至普贤菩萨道场---万年寺，在寺内参观峨眉山镇山之宝重达62吨的普贤神像，下行至白娘子修道成现的白龙洞、清音阁、清音平湖、黑龙江栈道、一线天、自然生态猴区，后按原路返回到清音阁，然后至五显岗。 午餐后乘车前往【乐山大佛景区】（游览时间不少于100分钟，不含耳麦20元/人、电瓶车往返35元/人；如有需请自理），登山观看大弥勒坐佛—乐山大佛，乐山大佛修建于唐朝通高71 米，亲身体会“山是一尊佛，佛是一座山”的雄伟壮观。 当天行程结束后，乘车前往成都（车程约2小时左右）入住酒店休息。 ▲温馨提示： 1、峨眉“灵猴”成群结队，不可任意挑逗，以免受其伤害。峨眉山景区非常大，因猴区景点位置特殊，导游通常不陪同前往一线天和猴区，且此段行程视时间而定，如时间来不及可能放弃游览。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请游客理智消费并索要发票。峨眉山为佛教圣地，当地有政府批准法物流通处，此类商铺不属于旅行社安排的购物店。各寺庙均有请香点灯等项目，请自行选择，如游客参与，属自愿行为，后果自负。 4、由于游客较多，景区可能会出现排队的情况，请耐心排队，文明游览。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西各地各地高铁站，抵达玉林站/玉林北站后自行散团，结束四川之旅！
                <w:br/>
                 【温馨提示】 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【住宿】6晚当地酒店标准2人间住宿（酒店没有人间）
                <w:br/>
                参考酒店：（以实际安排入住为准）
                <w:br/>
                成都：百辰/锦听/凯宾酒店/艺家风格/橡树林/天顺园/华龙/北螺怡/名城/瑞欣/锐思特或同档次酒店
                <w:br/>
                <w:br/>
                川主寺：阿吾仓/纳玛/花海/天域阳光/川主国际/喀罗林卡/途窝假日酒店(松潘川主寺店)/嘉果仓酒店/尚客嘉利大酒店/川主寺郦锦度假酒店/嘉藏林卡酒店或同档次酒店
                <w:br/>
                <w:br/>
                九寨沟：九江豪庭/云上栖舍/云海逸景（原拉姆拉错）/星光/梵山丽景/鑫隆/麓居/正顺/益露来/银峰/百俪/逸枫/鑫凯逸/星豪/嘉和假日/山泉/尚客优品/珠康/悠游度假/藏韵圣泉/天鹅湖/汀泉/芮栖/雪山博恩/诺优/铂尔哆漫/西姆或同档次酒店
                <w:br/>
                峨眉山半山：凯优威尔晚香楼/仙踪林/迎客轩酒店/嘉友酒店/圣象大酒店或同档次酒店
                <w:br/>
                【用餐】行程所列，6早7正餐
                <w:br/>
                早餐：酒店包含赠送，不占床不含早，餐不用不退不做等价交换
                <w:br/>
                正餐：正餐餐标为25元/人/餐，根据实际用餐人数酌情增加或减少菜量）。
                <w:br/>
                【交通】当地旅游车，景区内为公共环保车。【保证每人1正座】。
                <w:br/>
                【大交通】玉林-广西各地-成都东  往返动车二等座（随机出票，不指定车次、座位）
                <w:br/>
                【门票】九寨沟，黄龙，都江堰或者熊猫乐园，乐山大佛、峨眉山首道大门票
                <w:br/>
                【导游】当地中文导游服务费50元/人，（接送站不是导游，为公司特意安排的接送站人员）。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2、旅游意外险（建议客人购买）
                <w:br/>
                3、单房差（460元）
                <w:br/>
                4、景交自理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九寨千古情260元/人起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景区需要乘坐：
                <w:br/>
                1、九寨沟观光车旺季90元/淡季80元、
                <w:br/>
                2、黄龙：上行索道80元、定位救援耳麦30元
                <w:br/>
                3、都江堰：电瓶车20元 耳麦20元/人、
                <w:br/>
                4、熊猫乐园：电瓶车和耳麦30元；
                <w:br/>
                5、峨眉山：环保车90元、金顶往返索道120元，万年寺上行索道65元、耳麦20元、万年寺小门票10元
                <w:br/>
                6、乐山大佛：耳麦20元
                <w:br/>
                7、不含门票的免票人群，需购买各景区保险10元/次
                <w:br/>
                自愿乘坐：
                <w:br/>
                1、九寨沟：景区保险10元（免票游客需消费）
                <w:br/>
                2、黄龙：景区电瓶车20元（每日限量5000张）、下行索道40元、景区保险10元（免票游客需消费）
                <w:br/>
                3、峨眉山：万年寺下行索道45元，猴区保险5元、索道保险5元/段；
                <w:br/>
                4、乐山大佛：电瓶车单边20元/ 往返35元；
                <w:br/>
                5、都江堰：玉垒阁大扶梯40元；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2025-05-01T14:47:20+08:00</dcterms:created>
  <dcterms:modified xsi:type="dcterms:W3CDTF">2025-05-01T14:47:20+08:00</dcterms:modified>
</cp:coreProperties>
</file>

<file path=docProps/custom.xml><?xml version="1.0" encoding="utf-8"?>
<Properties xmlns="http://schemas.openxmlformats.org/officeDocument/2006/custom-properties" xmlns:vt="http://schemas.openxmlformats.org/officeDocument/2006/docPropsVTypes"/>
</file>