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北越壹号4日-凭祥口岸出入行程单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CJ1710903674278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早上6.40-6.50在南宁雅斯特火车站店集合前，乘车往凭祥口岸等候导游办理出境手续，乘旅游大巴前往【下龙】，路上将享用越南特色法棍面包，品尝美味晚餐后入住休息。
                <w:br/>
                晚上可自由闲逛下龙湾夜市， 品尝当时特色美食 ，还可以打卡网红摩天轮~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 。午餐安排于船上进行用餐，下龙湾亦有小渔船如影相随，把酒临风，去国怀乡之忧荡然无存，在天海一色中的游船上大快朵颐的美妙感觉在您的全身悄悄蔓延。船上安排特色热带水果下午茶，随后坐船返回码头下船 ，告别上帝赐于越南的礼物---下龙湾。
                <w:br/>
                前往【下龙湾海滩】绵延近千米的下龙沙滩，椰树成林， 碧浪白沙，海水明澈，碧蓝天空一望无际，与海水相融相接，长长的海滩宛若一条白色绸带蜿蜒在海岸   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随后可以乘坐河内特色人力【三轮车】（费用自理）（0.5小时）；观赏沿途的风景，乘坐着这种人力三轮车慢悠悠地游览河内古街是您认识河内的方式。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且有名的法国天主教堂，同时也是河内很具代表性的法式建筑。虽是仿巴黎圣母院而建，但是弥撒开始，心都静了，你可以选择距离不远的小摊，来杯滴漏咖啡，在嘈杂中的享受内心的宁静。
                <w:br/>
                后返回下龙，随后乘坐【观光车环游下龙湾】，深入了解下龙当地生活。
                <w:br/>
                随后返回酒店休息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午餐：皇帝簸箕餐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，粗细均匀，散发着太阳的气息 ，海滩干净明亮。（此项目价值580元 ，为赠送项目）
                <w:br/>
                后前往凭祥口岸，等待越南导游办理离境手续（口岸附近休息站等候约半小时），入境返回中国，乘车前往南宁市杭州路雅斯特酒店门口，结束愉快的旅程！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
                <w:br/>
                南宁—凭祥往返交通费（旅游大巴，保证1人1正座）：50元/人/单程。
                <w:br/>
                全程越南交通费（1人1正座）
                <w:br/>
                3、用餐：全程用餐7正3早，1正游轮自助午餐+下午茶+1正特色澳洲龙虾宴+4正30标中/越式风味餐+1正越南特色簸箕餐；
                <w:br/>
                4、景点：行程中所列景点首道门票；
                <w:br/>
                5、领队：安排中国领队服务20元/人；
                <w:br/>
                6、导游：全程安排中文导游服务50元/人；
                <w:br/>
                7、签证：落地签、 口岸费、表格费280元/人；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（建议购买）；
                <w:br/>
                5.讲解器：50元/人(自理)
                <w:br/>
                6.口岸电瓶车10元/人/单程；
                <w:br/>
                8.照相费5元/人；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越南注意事项
                <w:br/>
                ☆中国公民出境每人携带人民币不能超过 20000 元。
                <w:br/>
                ☆中国政府规定严禁中国公民在境外参朝觐。
                <w:br/>
                ☆遵守我国出入境纪律，严格执行整团出境，整团入境。
                <w:br/>
                ☆未经检疫的动、植物不能出入境；
                <w:br/>
                ☆一定要注意安全问题，不要单独离队，出门要成群结队，不要购买小贩的东西；
                <w:br/>
                所带红木雕直径不能超过 80 公分；
                <w:br/>
                语言：越语为当地官方语言，南越地区英语、国语、广东话、潮州语亦可通行。
                <w:br/>
                ☆币值：越南货币单位为越南盾，1 人民币约 2900 越南盾 (每天汇率不一样)，如使用，可与导游或领队兑换。
                <w:br/>
                ☆气候：北越为亚热带季风气候冬天：15°C— 20°C 左右，夏天气温 28— 36°C ，夏季极易受台风影响，台风
                <w:br/>
                来临，下龙湾海域海事部门会封海，导致无法游览下龙湾；南越为热带，  5 － 9 月为雨季，  1 0 － 4 月为干季，年平均温度 2 9°C 左右，请游客自备防蚊水。
                <w:br/>
                ☆衣着： 皆以夏天衣物、休闲为准、并携遮阳帽及太阳眼镜。
                <w:br/>
                ☆餐食：本公司慎选餐厅及菜色提供客人享用，卫生方面较好，如肠胃较差或水土不服者请自备肠胃药。另外
                <w:br/>
                水质方面较差，请勿生饮。若有遇当地风味餐之口味上并非每位贵宾都能接受，请大家能尝试当地口味菜色。
                <w:br/>
                ☆电压：  2 2 0 V ，房间为双向圆孔插座，卫生间有双向或三向插座 (旅客若需带电器用品须注意其适用性) ，但由于电压不足，常有停电困扰，现阶段，各旅馆都备有发电机自行发电。
                <w:br/>
                ☆住宿：全程旅馆都备有卫星电视、冷气机，但热水供应方面为电热水器提供，有些酒店需进房间后另行打开热水器开关，等待 20 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 I D D国际直拨电话，但索价尚属偏高，可携带移动电话，如开通国际长途，并可使用。
                <w:br/>
                除下龙湾海上等少数地点，收讯不良外，均可畅行无阻。
                <w:br/>
                ☆＊境外拨国内：00＋86＋电话号码
                <w:br/>
                ☆＊国际区号：越南代码：0084+  (无零) 区号+电话号码
                <w:br/>
                ☆治安： 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br/>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2025-05-01T14:57:34+08:00</dcterms:created>
  <dcterms:modified xsi:type="dcterms:W3CDTF">2025-05-01T14:57:34+08:00</dcterms:modified>
</cp:coreProperties>
</file>

<file path=docProps/custom.xml><?xml version="1.0" encoding="utf-8"?>
<Properties xmlns="http://schemas.openxmlformats.org/officeDocument/2006/custom-properties" xmlns:vt="http://schemas.openxmlformats.org/officeDocument/2006/docPropsVTypes"/>
</file>