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五一直通车环岛5日游行程单</w:t>
      </w:r>
    </w:p>
    <w:p>
      <w:pPr>
        <w:jc w:val="center"/>
        <w:spacing w:after="100"/>
      </w:pPr>
      <w:r>
        <w:rPr>
          <w:rFonts w:ascii="微软雅黑" w:hAnsi="微软雅黑" w:eastAsia="微软雅黑" w:cs="微软雅黑"/>
          <w:sz w:val="20"/>
          <w:szCs w:val="20"/>
        </w:rPr>
        <w:t xml:space="preserve">五一直通环岛车5日游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HXHN20250501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南宁-海口
                <w:br/>
              </w:t>
            </w:r>
          </w:p>
          <w:p>
            <w:pPr>
              <w:pStyle w:val="indent"/>
            </w:pPr>
            <w:r>
              <w:rPr>
                <w:rFonts w:ascii="微软雅黑" w:hAnsi="微软雅黑" w:eastAsia="微软雅黑" w:cs="微软雅黑"/>
                <w:color w:val="000000"/>
                <w:sz w:val="20"/>
                <w:szCs w:val="20"/>
              </w:rPr>
              <w:t xml:space="preserve">
                南宁早上7点广西沃顿大酒店石狮子处 集合乘车前往“国际旅游岛”海口市，地接社工作人员将在机场接待出口接您，沿途欣赏椰城美景，回酒店休息，准备明天丰富的旅程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→早餐后出发前往【石梅湾公路】 ，蜿蜒盘旋的公路＋海边巨浪＋半包裹的绿色＋礁石感＋对面的 加井岛，从路口直到南燕湾都可直观大海，驰骋路上心旷神怡，放飞自我；在观景台将蓝天白云下石梅湾的美尽收眼底，瞭望远方的加井岛，均是独特美景。（游览时间不少于30分钟）
                <w:br/>
                <w:br/>
                →【神州半岛灯塔】红色灯塔一直绵延到海里 ，以Tiffany蓝为背景，红色灯塔不仅是海港的守望者，还成为地标性景点，在社交网络上人气超旺！（游览时间不少于30分钟）
                <w:br/>
                →【分界洲岛】：海上世外桃园”国家5A级海岛景区。松软的海沙，湛蓝的大海，稀有的海洋生物资源以及丰富的海上娱乐项目，让您感受前所未有的新奇、刺激；（游览时间不少于4小时，含乘船往返时间，不含潜水等水上项目）
                <w:br/>
                赠送项目- 【夜游三亚湾】：尊享VIP三层豪华轮渡漫游三亚湾·吃喝玩乐全新玩法，嗨到爆，360°饱览三亚旖旎风光，在轻拂的晚风中感受三亚别样的唯美和浪漫（游览不少于60分钟）
                <w:br/>
                行程结束后自由活动，在这里您可感受到夜幕下的魅力三亚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【亚龙湾国际玫瑰谷】：3A景区，以美丽·浪漫·爱为主题，以五彩缤纷的玫瑰花为载体，集玫瑰种植、玫瑰文化展示、旅游休闲度假于一体的亚洲规模大的玫瑰谷（游览不少于90分钟）
                <w:br/>
                【大小洞天】（游览时间不少于120分钟）5A级景区洞天福地,寿比南山不老松的山海奇观,这里海天一色，海风习习,椰林婆娑,如诗如画,“碧海连天远，琼崖尽是春”叹为观止的800年崖州景观；
                <w:br/>
                【天涯海角】（游览时间不少于90分钟） 5A 级景区漫步蜿蜒的海岸线如同进入一个天然的时空隧道，在“南天一柱”、“海判南天”、“天涯海角”等巨型摩崖石刻中徘徊，追寻古人足迹，体验浮世沧桑
                <w:br/>
                行程结束后自由活动，在这里您可感受到夜幕下的魅力三亚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三亚-海花岛
                <w:br/>
              </w:t>
            </w:r>
          </w:p>
          <w:p>
            <w:pPr>
              <w:pStyle w:val="indent"/>
            </w:pPr>
            <w:r>
              <w:rPr>
                <w:rFonts w:ascii="微软雅黑" w:hAnsi="微软雅黑" w:eastAsia="微软雅黑" w:cs="微软雅黑"/>
                <w:color w:val="000000"/>
                <w:sz w:val="20"/>
                <w:szCs w:val="20"/>
              </w:rPr>
              <w:t xml:space="preserve">
                【南山佛教文化苑】（游览时间不少于120分钟）5A景区，南山主要景点有南山寺、海上观音、不二法门、观音文化苑、天竺圣迹、佛名胜景观苑、十方塔林与归根园、佛教文化交流中心、素斋购物一条街等。其中，108米海上观音是当之无愧的亮点之一，是世界首尊金玉观世音菩萨塑像，闻名全海南的镇岛之宝；
                <w:br/>
                →【海花岛】【中国海南海花岛（1号岛）：世界的花形人工旅游岛，汇聚数百位国内外建筑大师操刀设计，拥有国际会议会展中心、博物馆群、童话世界、海洋世界、国际购物中心、现代酒店群等 28 大业态。
                <w:br/>
                【岛上建议游玩攻略】：（如若有景点产生门票费用，敬请自理）
                <w:br/>
                攻略1.珍奇特色植物园：是全岛独具特色的自然景观类主题业态。园区由五区一馆组成，包括花海主题展区、奇花异果区和植物奇珍馆等，汇集全球热带珍奇植物，打造海上主题特色植物园；
                <w:br/>
                攻略2.博物馆群：涵盖艺术、人文、自然、科技等领域，通过运用独特的展陈方式及主题策划，开启多元文明的持续性互鉴与对话，带上孩子一起感受全新的文化绿洲；
                <w:br/>
                攻略3.风情饮食街：在这里，你可以品尝明清、苏州、川西、岭南、东南亚、德国格林、日本京都、法国等多种风情美食，享受各国米其林星级餐厅品牌美食，尝鲜首入中国的众多国际餐饮品牌美味，尽享全球美食饕餮盛宴；
                <w:br/>
                攻略4.海花岛灯光秀：欣赏光电技术打造的光影盛宴，绚丽夺目的灯光与美轮美奂的建筑交相辉映，灯光璀璨、流光溢彩。（表演时间及地点以当天景区对外公布为准）
                <w:br/>
                【温馨提示】：
                <w:br/>
                1、岛上紫外线强请备好防晒霜、遮阳伞、墨镜等防晒物品。
                <w:br/>
                2、当天不含晚餐，请提前准备好食物和饮用水，或在风情美食街自由享受特色美食。
                <w:br/>
                3、海花岛上游览如若有景点产生门票费用，需自理，敬请谅解！
                <w:br/>
                行程结束后自由活动，在这里您可感受到夜幕下的魅力海花岛夜景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海花岛-海口-南宁
                <w:br/>
              </w:t>
            </w:r>
          </w:p>
          <w:p>
            <w:pPr>
              <w:pStyle w:val="indent"/>
            </w:pPr>
            <w:r>
              <w:rPr>
                <w:rFonts w:ascii="微软雅黑" w:hAnsi="微软雅黑" w:eastAsia="微软雅黑" w:cs="微软雅黑"/>
                <w:color w:val="000000"/>
                <w:sz w:val="20"/>
                <w:szCs w:val="20"/>
              </w:rPr>
              <w:t xml:space="preserve">
                早餐后，根据约定时间集合时间前往海口码头乘坐轮渡过海返回南宁沃顿酒店散团，结束本次愉快的“阳光海南，度假天堂”之行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住宿标准;全程4晚舒适酒店   
                <w:br/>
                <w:br/>
                参考酒店：
                <w:br/>
                <w:br/>
                海口：腾鹏、佳捷精品（滨江店）、崇华、北辰、鹏盛、锦江之星、禧福源、金御景 等同档次 
                <w:br/>
                <w:br/>
                三亚：晟月、丽思、凯瑞莱、夏日海滩、君锦、玛瑞纳、晟月、凯瑞莱、君亭、新城等同档次酒店
                <w:br/>
                <w:br/>
                儋州：海花岛民宿同档次酒店
                <w:br/>
                <w:br/>
                用餐标准：全程含 3 正4早 ，，平均正餐标25 元起/人/餐；
                <w:br/>
                <w:br/>
                旅游用车：南宁-海口往返旅游大巴车，全程空调旅游用车 ，确保每一游客一个正座。   
                <w:br/>
                <w:br/>
                1、 21 座以下车型均无行李箱；
                <w:br/>
                <w:br/>
                2、 团前 24 小时以内取消合同的客人需收车位费400元/人及其他已经产生的机票损失等费用； 
                <w:br/>
                <w:br/>
                景点门票：含景区首道景点门票 ，不含景区内特色小门票、表演、 区间小交通；   
                <w:br/>
                <w:br/>
                导游服务：当地导游服务费50元/人   
                <w:br/>
                <w:br/>
                儿童标准：儿童报价只含正餐半餐费+车位费 ，不含门票、早餐、不占床位 ；亚龙湾BBQ儿童半餐没有龙虾
                <w:br/>
                <w:br/>
                如儿童超高产出费用（门票、早餐）请在当地按收费标准现付。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全程单房差300元/人
                <w:br/>
                <w:br/>
                个人旅游意外险(j建议客人购买）
                <w:br/>
                <w:br/>
                景区小交通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神州灯塔</w:t>
            </w:r>
          </w:p>
        </w:tc>
        <w:tc>
          <w:tcPr/>
          <w:p>
            <w:pPr>
              <w:pStyle w:val="indent"/>
            </w:pPr>
            <w:r>
              <w:rPr>
                <w:rFonts w:ascii="微软雅黑" w:hAnsi="微软雅黑" w:eastAsia="微软雅黑" w:cs="微软雅黑"/>
                <w:color w:val="000000"/>
                <w:sz w:val="20"/>
                <w:szCs w:val="20"/>
              </w:rPr>
              <w:t xml:space="preserve">神州灯塔电瓶车20元/人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玫瑰谷</w:t>
            </w:r>
          </w:p>
        </w:tc>
        <w:tc>
          <w:tcPr/>
          <w:p>
            <w:pPr>
              <w:pStyle w:val="indent"/>
            </w:pPr>
            <w:r>
              <w:rPr>
                <w:rFonts w:ascii="微软雅黑" w:hAnsi="微软雅黑" w:eastAsia="微软雅黑" w:cs="微软雅黑"/>
                <w:color w:val="000000"/>
                <w:sz w:val="20"/>
                <w:szCs w:val="20"/>
              </w:rPr>
              <w:t xml:space="preserve">玫瑰谷电瓶车30元/人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因自身原因需中途离团，须与地接接团导游签署书面《离团申请书》，并传真给报名组团社确认回传给地接社，经地接社确认后方可离团，离团后所有的安全责任客人自负。（注：若客人在未提出离团申请情况下私自离团，地接社有权向客人报名的组团社说明情况，双方同意解除旅游合同，离团后所有的安全责任客人自负）；
                <w:br/>
                <w:br/>
                2、如遇天气、景区政策性调整及政府会议接待等原因不能正常游览的景点和餐宿，导游可与客人协商调整行程或旅行社按成本退还给游客；因人力不可抗拒造成的行程延误或变更增加的费用由客人自理，减少的费用旅行社退还。
                <w:br/>
                <w:br/>
                3、夜间或自由活动期间宜结伴同行并告知导游，记好导游手机号备用，注意人身和财物安全，贵重物品可寄存在酒店前台保险柜。
                <w:br/>
                <w:br/>
                4、蜈支洲岛景区因集中上岛游客较多，团队上岛可能会造成排队等候时间过长；该景区规定60岁以上及行动不便游客（包括孕妇）需填写景区的免责声明方可登船上岛；70周岁以上老年人出于安全考虑，景区不予接待（我社按团队按退费标准价格予以退费）；
                <w:br/>
                <w:br/>
                <w:br/>
                <w:br/>
                5、部份景区和餐厅设的购物商店，属于景区商业行为，不属于旅行社安排的购物商店，游客自行担相关责任。
                <w:br/>
                <w:br/>
                <w:br/>
                <w:br/>
                <w:br/>
                <w:br/>
                6、地接安排以及意见反馈：请配合导游如实填写当地的意见单。请游客务必如实填写《游客意见反馈表》，如在行程进行中对旅行社的服务标准有异议，请在海南当地解决，如旅游期间在当地解决不了，应在当地备案！
                <w:br/>
                <w:br/>
                <w:br/>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2025-05-01T14:48:33+08:00</dcterms:created>
  <dcterms:modified xsi:type="dcterms:W3CDTF">2025-05-01T14:48:33+08:00</dcterms:modified>
</cp:coreProperties>
</file>

<file path=docProps/custom.xml><?xml version="1.0" encoding="utf-8"?>
<Properties xmlns="http://schemas.openxmlformats.org/officeDocument/2006/custom-properties" xmlns:vt="http://schemas.openxmlformats.org/officeDocument/2006/docPropsVTypes"/>
</file>