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房车时代广旅旅行联名房车度假卡产品行程单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GX1745809355kc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体验卡：4张500元酒店抵扣券价值：2000元。2张100元景区抵扣券价值：200元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体验卡：4张500元酒店抵扣券价值：2000元。2张100元景区抵扣券价值：200元
                <w:br/>
                酒店权益：一键游平台上所有酒店均可抵扣
                <w:br/>
                景区权益：一键游平台上所有景区均可抵扣
                <w:br/>
                房车营地抵扣券：汽车旅游营地2个营地营位费可用于贵港市西山泉汽车(房车)露营基地、贵港市龙潭汽车旅游营地、梧州市藤县石表山沙滩汽车旅游营地、钦州市五皇山汽车旅游营地。   价值：300元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2025-05-01T14:44:15+08:00</dcterms:created>
  <dcterms:modified xsi:type="dcterms:W3CDTF">2025-05-01T14:44:15+08:00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