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5月【三山齐放】南昌-庐山-黄山-宏村-婺源篁岭-望仙谷-三清山-景德镇双飞六日行程单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JX1745806120mX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▲请贵宾在航班起飞前两小时自行到南宁吴圩机场T2航站楼候机，乘（07:30-09:35分ZH9395）飞往江西
                <w:br/>
                英雄城——南昌（温馨提示：飞机/高铁/火车的散拼团，到南昌市区集合）
                <w:br/>
                ▲约12:00分左右，乘车前往游览国家AAAA级景区、抖音火爆打卡、网红夜游热门景区--【绝壁神户●望仙谷白加黑】（车程不少于180分钟，游览不少于180分钟）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蝉巷→上码头→回程栈道→醉仙街→揽月桥→胡氏宗祠→朔望街→红糖坊→三神庙→岩铺广场→岩铺仙宿→百味街等景点；晚上入住酒店结束当天行程。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遗产地，世界地质公园【三清山】（车程不少于90分钟，游览不少于240分钟）节假日人多，因此导游会安排早点出发，提前购票后不得退票，三清山风景名胜区位于江西省上饶市东北部，因玉京、玉虚、玉华“三峰峻拔，如道教三清列坐其巅”故名。先后获誉：世界自然遗产地、世界地质公园、国家自然遗产、国家地质公园。景区有南清园、西海岸、三清宫、梯云岭、玉京峰、阳光海岸、玉灵观、三洞口、冰玉洞、石鼓岭十大景区，是集自然景观与人文景观于一身的景区。集中展示了独特花岗岩石柱与山峰，丰富的花岗岩造型石与多种植被、远近变化的景观及震撼人心的气候奇观相结合，创造了世界上仅有的景观美学效果。被地质学家公认为是“西太平洋边缘花岗岩”。游览【南清园景区 】：神龙戏松，一线天，司春女神，巨蟒出山，万笏朝天，仙苑秀峰，三龙出海等；【东海岸景区】又叫【阳光海岸景区】玉田石 、金龟石 、乾坤台、五老拜三清、母子石、天狗迎客、渡仙桥、玉光亭、曹国舅悟道聋地哑、白头偕老、步云桥；【西海岸景区】：负松思过、观音送子、玉女献花、花果山、猴王献宝，在此可亲身体验审报吉尼斯世界纪录、全长几千米西海栈道的全过程；游毕后乘缆车下山，晚餐后入住酒店休息。
                <w:br/>
                温馨提示：旺季人多时，上下山乘坐缆车有事需排队，购票后不得退票，敬请理解！因山上靓点分布广，很多客人喜欢自己慢慢游玩，山上用餐条件较差，建议客人可自备一些干粮上山！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水墨上河-婺源篁岭-黄山屯溪老街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前往游素有“天子宝地”之称【水墨上河，游览不少于60分钟】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初闻不知画中意，再见已是画中人，不经意间，在自然与人文的演绎碰撞中，沉浸了一次放飞心灵之旅，恍然回到了梦寐已久的老家！
                <w:br/>
                ▲后驱车前往婺源（车程不少于60分钟）：抵后游览【梯云人家•梦幻田园—篁岭】：篁岭属典型山居村落，民居围绕水口呈扇形梯状错落排布。周边千棵古树环抱，万亩梯田簇拥，村落“天街九巷”似玉带将精典古建串接，徽式商铺林立，前店后坊，一幅流动的缩写版“清明上河图”。乘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音符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后前往黄山市区办理酒店入住。
                <w:br/>
                ▲晚餐之后前往“活动的清明上河图”【屯溪老街】中国保存完整的具有宋、明、清时代建筑风格的商业街，老街道两旁店家鳞次栉比，多为双层砖木结构，清一色的徽派建筑风格，透溢出一股浓郁的古风神韵。在此您可以领略江南古镇的风韵。或者前往老街的隔壁【黎阳印象水街】，这是黄山时尚、休闲情景式商业步行街，黎阳老街是整个屯溪的居民集散地与发源地。
                <w:br/>
                ▲推荐自费：黄山演艺城景区不仅有震撼的主题演出《徽秀》，还有民俗风情的市井街、霓虹街等多主题演艺空间，穿越时空，沉浸式体验，让游客身临其境感受黄山自然之美和人文之韵。
                <w:br/>
                主题演出——《徽秀》：分《轩辕》、《云顶》、《古道》、《鼎盛》、《往事》和《锦绣》六个篇章，以“山水情、爱情、亲情、家国情”为主线，讲述了松石云泉间的古老传说与文士风流；徽商传奇中的古道艰险与鼎盛辉煌;还有百年徽班和徽州女人的艳美凄婉。黄山演艺城景区有近百名专业演艺人员，上千平方环形LED屏，数百吨洪水车台装置，业内顶尖的声光，用写意化的形式，科技化的手段，解锁观演新体验，呈现黄山奇绝天下、瑰丽动人的山水人文，为广大游客打造一场荡涤灵魂的视听盛宴。游黄山，赏《徽秀》，来黄山必看的演出!创意黄山，美在徽州，多主题演出空间，带您全方位感受徽州的前世今生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黄山景区-宏村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世界自然和文化双遗产，世界地质公园，中国十大名胜古迹之一，国家5A级旅游景区的——【黄山风景区】（车程不少于120分钟，山上游览不少于240分钟）自费换乘景区车上山至慈光阁，步行或自费乘索道上山，游览【黄山风景区】，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自费乘缆车下山到云谷寺，换乘景区交通车至山下换乘中心。
                <w:br/>
                ▲乘车前往“黟县桃花源里人家”、“中国画里的乡村”、影片《卧虎藏龙》外景拍摄地之一——【宏村】（车程不少于40分钟）（游览约2小时），宏村始建于南宋绍熙年间，至今800余年，它背椅黄山余脉羊栈岭，常常云蒸霞蔚，时而如泼墨重彩，时而如淡抹写意，恰似山水长卷，融自然景观和人文景观为一体，被誉为“中国画里的乡村”湖光山色与层楼叠院和谐共处，自然景观与人文内涵交相辉映，是宏村区别于其他居民建筑布局的特色，从整个外 观上说，宏村是古黟桃花源里一座奇特的牛形古村落，背倚黄山余脉羊栈岭、雷岗山等，地势较高，有时云蒸霞蔚， 如浓墨重彩，有时似泼墨写意，四周山色与粉墙青瓦倒映湖中，好似一幅徐徐展开的山水画卷，吸引了众多爱好写 生摄影者及影视作品纷至沓来。入住酒店休息。结束当天行程。
                <w:br/>
                ▲晚上自由活动推荐：【夜游宏村】晚上宏村内逛逛感受一下远离城市喧嚣恬静的古村；感受一下白天和晚上
                <w:br/>
                不一样的宏村。呼吸夜的清新空气，闻着花的浪漫，仿佛在另一个时空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车程不少于120分钟，参观不少于90分钟），参观【景德镇制瓷工艺作坊官窑，景区内有自主经营的购物店，请客人谨慎购物，理性消费。】——“官窑”是景德镇瓷艺文化精髓的浓缩，传统陶瓷技艺身临其境的感受，给您带来视觉的冲击；同时必将带给您带来一次难忘的，不一样的“官窑”文化之旅，欣赏景德镇正宗的瓷器，购置琳琅满目的精品陶瓷，饱览扬名世界的“白如玉、薄如纸、明如镜、声如磬”的景德镇瓷器。体验景德镇陶瓷文化探索之旅，在镇窑里，还可以看到神奇的松柴烧瓷技艺，自由参观景德镇精美瓷器。
                <w:br/>
                ▲后前往乘车赴“匡庐奇秀甲天下”且有“世界文化遗产”及“世界地质公园”之称的—【庐山】—（车程不少于120分钟），游览碧波荡漾、形如提琴的【如琴湖，游览不少于30分钟】，唐代诗人白居易循径赏花处-—【花径公园】，云雾弥漫、山水环抱的【白居易草堂】，体味诗人“长恨春归无觅处，不知转入此中来”的心声；充满神秘色彩的【天桥】、【锦绣谷景区，游览不少于90分钟】：谷中云雾缭绕、四季花开、灿烂如锦、石林挺秀、怪松覆壁，处处弥漫着鸟语花香；蒋介石与美国特使马歇尔秘密谈判处——【谈判台】；毛主席诗中的“天生一个仙人洞、无限风光在险峰”，庐山保存完好历史悠久的【御碑亭】；晚餐后入住酒店休息，晚上自由活动推荐：
                <w:br/>
                ▲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庐山—南昌—南宁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参观【美庐别墅】（游览不少于40分钟）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一栋国共两党高领导都住过的别墅；
                <w:br/>
                游览参观【庐山博物馆】（游览不少于40分钟）是毛主席59年庐山会议期间居住的地方位于芦林一号别墅，1985年起为庐山博物馆，庐山建筑代表作之一。结束后乘景区观光车下山，转乘空调旅游车前往南昌昌北机场（车程不少于90分钟），乘（16:00-18:05分ZH9396）结束皖赣之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1、住宿：全程入住当地商务酒店5晚。
                <w:br/>
                庐山：丽都宾馆、新云城宾馆、骅鑫酒店等或同档次
                <w:br/>
                婺源：墉江宾馆、天佑假日酒店、滨江宾馆等或同档次
                <w:br/>
                望仙谷外民宿：外婆家等或同档次
                <w:br/>
                屯溪：高尔夫酒店2号楼等或档次
                <w:br/>
                宏村外民宿：临湖酒店等或档次
                <w:br/>
                2、交通：南宁=南昌往返飞机经济舱；当地空调旅游车
                <w:br/>
                3、全程5早餐，4正餐，30元/人/餐（正餐十人一围、正餐八菜一汤，人数减少菜数则相应调整；不占床无早餐）
                <w:br/>
                4、当地导游服务80元/人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购物场所内消费自理，及个人消费。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不提供自然单间，产生单房差或加床费用自理；5晚单房差320元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不含旅游人身意外保险，建议客人自行购买。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年人报名参团，须如实向旅行社提供健康信息，并根据自己的健康状况量力而行，同时须有家属全程陪同游览，如游客感觉身体不适，请马上告知导游，因中老年游客身体原因产生的一切后果与责任，旅行社概不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2025-05-01T16:41:20+08:00</dcterms:created>
  <dcterms:modified xsi:type="dcterms:W3CDTF">2025-05-01T16:41:20+08:00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