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2025五一港珠澳精品4日游行程单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ZGXG-QCDC1710902567k6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线路全新优质体验:
                <w:br/>
                升级口岸免排队,快速通关
                <w:br/>
                 全程0购物，0自费，0小费。
                <w:br/>
                上桥参观震撼世界的千亿工程：港珠澳大桥
                <w:br/>
                领队服务更贴心：广西领队全程随行24小时服务
                <w:br/>
                 赠送景点：黄埔军校 + 天星游维港 + 发财树 + 圆明新园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线路全新优质体验:
                <w:br/>
                 升级口岸免排队,快速通关
                <w:br/>
                全程0购物，0自费，0小费。
                <w:br/>
                上桥参观震撼世界的千亿工程：港珠澳大桥
                <w:br/>
                领队服务更贴心：广西领队全程随行24小时服务
                <w:br/>
                 赠送景点：黄埔军校 + 天星游维港 + 发财树 + 圆明新园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指定集合地点-广州-香港                   住宿：香港酒店
                <w:br/>
              </w:t>
            </w:r>
          </w:p>
          <w:p>
            <w:pPr>
              <w:pStyle w:val="indent"/>
            </w:pPr>
            <w:r>
              <w:rPr>
                <w:rFonts w:ascii="微软雅黑" w:hAnsi="微软雅黑" w:eastAsia="微软雅黑" w:cs="微软雅黑"/>
                <w:color w:val="000000"/>
                <w:sz w:val="20"/>
                <w:szCs w:val="20"/>
              </w:rPr>
              <w:t xml:space="preserve">
                早上乘坐动车前往广州，赠送参观[沙湾古镇]（游览约60分钟），沙湾古镇有着800多年历史古镇，这里有明清和民国时期保存完整的大量祠堂、庙宇等古建筑、商业和居住遗址；以及地域特色的宗族文化和民间信仰，非物质文化遗产方面拥有广东音乐、飘色、龙狮、兰花、饮食等民间艺术和民俗文化等非物质文化遗产。
                <w:br/>
                【深中大桥】七年磨一剑 筑梦，“零丁洋里叹零丁”。700多年前，南宋爱国诗人文天祥曾在这里望洋兴叹。如今，来自大江南北的一万多名建设者“七年磨一剑”，在伶仃洋上架天路、筑长城、造双岛，一个接一个基建“奇迹”，让“叹零丁”变“跨巨变”。深中通道是环珠江口“A”字型交通主骨架关键的一“横”，集“桥、岛、隧、水下枢纽互通”于一体，是世界上综合建设难度高的跨海集群工程之一，也是全球较大跨径，高度较高的跨海大桥。
                <w:br/>
                过关前往香港。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香港 -珠海     早餐 午餐             住宿：珠海/中山酒店
                <w:br/>
              </w:t>
            </w:r>
          </w:p>
          <w:p>
            <w:pPr>
              <w:pStyle w:val="indent"/>
            </w:pPr>
            <w:r>
              <w:rPr>
                <w:rFonts w:ascii="微软雅黑" w:hAnsi="微软雅黑" w:eastAsia="微软雅黑" w:cs="微软雅黑"/>
                <w:color w:val="000000"/>
                <w:sz w:val="20"/>
                <w:szCs w:val="20"/>
              </w:rPr>
              <w:t xml:space="preserve">
                【星光大道】（游览约30分钟）：长廊全长440公尺，展现了香港电影百年发展历史，有高约两层楼的金像奖铜像以表扬对香港电影业做出贡献的名人及幕后电影工作者，有电影里程碑及舞台连屏幕；还有沿途设置的香港电影名人手印和牌匾。 【1881尖沙咀前水警总部】，早于1842年，该处已设立“九龙西1号炮台 ”上，但于1854年前已废置 。1884年，香港警方在炮台遗址兴建水警 总部大楼 。大楼楼高两至三层，具维多利亚时代的建筑特色，旁边设有与尖沙咀警署共享的马房 。【香港钟楼】，建于 1915 年，是蒸汽火车时代的标志，被视为九龙的地标，正式名称为前九广铁路钟楼，通常被称为尖沙咀钟楼。钟楼由红砖和花岗岩建成，高44米，顶部有一根7米长的避雷针。
                <w:br/>
                【香港故宫博物馆】（外观）香港故宫文化博物馆是一所展示中华文化艺术的专题博物馆，全面和深入地展示故宫博物院的珍藏。坐落西九文化区的西端海旁，这里将以崭新的策展手法展示九百多件来自故宫博物院的珍贵文物，绝大部分珍藏瑰宝更是首次在香港公开亮相。坐落于【西九文化区】，是全球规模大的文化项目之一，是在占地40公顷的填海土地上，创造一个多姿多彩的新文化地带。文化区内设有制作及举办展览、表演节目和文化艺术活动的各类剧场、演出空间和博物馆，以及长达两公里的海滨长廊。外观 戏曲中心、艺术公园、自由空间、M+、香港故宫文化博物馆等多项文化艺术设施。
                <w:br/>
                【天星小轮船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了来到这里的世界各地游客们必体验的项目.
                <w:br/>
                午餐(90分钟）
                <w:br/>
                【太平山】（游览约30分钟）：太平山是香港高点，可以俯瞰维多利亚港的全景观赏位置，是游客必到的旅游点。
                <w:br/>
                【会展中心新翼·金紫荆广场】（游览约30分钟）：金紫荆广场上矗立着一座中央人民政府赠予香港特别行政区政府的回归纪念贺礼「永远盛开的紫荆花」之大型雕塑。
                <w:br/>
                前换乘港珠澳大桥穿梭巴士开始【港珠澳大桥】（费用已含）神奇的跨海穿越之旅，全长55公里，集桥、岛、隧于一体，是世界上很长的跨海大桥，被评为“新世界七大奇迹工程”。届时您将乘车奔弛于一望无际的大海之上，极目远眺，心旷神怡！往珠海酒店后晚餐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第3天：珠海 - 澳门 -珠海       早餐    午餐            住宿：珠海/中山酒店
                <w:br/>
              </w:t>
            </w:r>
          </w:p>
          <w:p>
            <w:pPr>
              <w:pStyle w:val="indent"/>
            </w:pPr>
            <w:r>
              <w:rPr>
                <w:rFonts w:ascii="微软雅黑" w:hAnsi="微软雅黑" w:eastAsia="微软雅黑" w:cs="微软雅黑"/>
                <w:color w:val="000000"/>
                <w:sz w:val="20"/>
                <w:szCs w:val="20"/>
              </w:rPr>
              <w:t xml:space="preserve">
                【大三巴牌坊】（游览约20分钟）：其正式名称为圣保禄大教堂遗址，一般称为大三巴或牌坊，是澳门天主之母教堂（圣保禄教堂，于1580年竣工）正面前壁的遗址。大三巴牌坊是澳门的标志性建筑物之一，同时也为“澳门八景”之一
                <w:br/>
                【妈阁庙】（游览约20分钟）：澳门妈阁庙为澳门的名胜古迹之一，初建于明弘治元年（1488年），已有五百多年的历史。妈阁庙原称妈祖阁，俗称天后庙，位于澳门的西南方，枕山临海，倚崖而建，周围古木参天，风光绮丽。主要建筑有大殿、弘仁殿、观音阁等殿堂。2005年7月15日，被列入《世界遗产名录》
                <w:br/>
                【九九回归金莲花广场】（游览约20分钟）：澳门金莲花广场又称紫荆广场，位于澳门新口岸高美士街、毕仕达大马路及友谊大马路之间，为庆祝1999年澳门主权移交，中华人民共和国中央人民政府赠送了一尊名为《盛世莲花》的雕塑。
                <w:br/>
                特产店（60分钟）自由选购澳门心仪特产赠送亲朋好友，澳门作为免税特区，各种进口商品、保健品和当地美食特产一有尽有，总能找到一款喜欢的
                <w:br/>
                中餐
                <w:br/>
                【水幕钻石秀表演】（游览约30分钟）：以孔雀羽毛为设计灵感的「澳门银河」酒店大堂中央，有一个巨大的【运财银钻】寓意财来运转。高达三米的璀璨巨钻缓缓自水幕中升起，随即绽放璀璨光华，引众人惊叹！ 
                <w:br/>
                【威尼斯人度假村】（游览约60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赠送永利大酒店参观艺术表演【发财树】（因限制参观人数,具体视情况安排）如不能参观则改为澳门回归纪念馆或车览埃菲尔铁塔。
                <w:br/>
                【渔人码头古罗马斗兽场】（游览约30分钟）：站在宏伟的罗马建筑里可以找到一股罗马结合雅典风情的沧桑感，拉丁式和葡萄牙式风格建筑群风格加上海边的异域风情让人有身在国外的错觉。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第4天：珠海 - 广州动车站      早餐   午餐
                <w:br/>
              </w:t>
            </w:r>
          </w:p>
          <w:p>
            <w:pPr>
              <w:pStyle w:val="indent"/>
            </w:pPr>
            <w:r>
              <w:rPr>
                <w:rFonts w:ascii="微软雅黑" w:hAnsi="微软雅黑" w:eastAsia="微软雅黑" w:cs="微软雅黑"/>
                <w:color w:val="000000"/>
                <w:sz w:val="20"/>
                <w:szCs w:val="20"/>
              </w:rPr>
              <w:t xml:space="preserve">
                早餐后
                <w:br/>
                 乘车参观【情侣大道·珠海渔女像】【日月贝歌剧院】，珠海新地标：海岛上的歌剧院，歌剧院位于野狸岛海滨；
                <w:br/>
                 赠送游览【圆明新园】（游览约60分钟） 圆明新园以清朝北京圆明园为原稿，融古典皇家建筑群、江南古典园林建筑群和西洋建筑群为一体，为游客再现圆明园昔日辉煌。
                <w:br/>
                乘坐大巴到达广州南站，乘车返回，结束行程。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交通：广西往返港澳旅游观光巴士，保证每人一正座。
                <w:br/>
                ⑶ 用餐：3早2正，内地正餐餐标30，港澳段餐标50.
                <w:br/>
                ⑷ 服务：领队及导游服务费100元/人
                <w:br/>
                ⑸ 住宿房型双人标间：4天3晚酒店，深圳参考世纪花园酒店和香港参考挪亚方舟酒店、珠海参考南洋海景、中山汇昌，澳门参考金龙大酒店，中国大酒店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不含旅游意外险，建议游客自行购买
                <w:br/>
                ⑵ 如出现单男或单女参团出现无法安排拼住时，所需补单人房差费用400元
                <w:br/>
                ⑶ 因罢工、台风、交通延误等一切不可抗拒因素所引致的额外费用
                <w:br/>
                ⑷ 行程外私人所产生的个人费用，如：酒店内的收费项目、洗衣、收费视讯节目等一切私人开支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澳门手信店</w:t>
            </w:r>
          </w:p>
        </w:tc>
        <w:tc>
          <w:tcPr/>
          <w:p>
            <w:pPr>
              <w:pStyle w:val="indent"/>
            </w:pPr>
            <w:r>
              <w:rPr>
                <w:rFonts w:ascii="微软雅黑" w:hAnsi="微软雅黑" w:eastAsia="微软雅黑" w:cs="微软雅黑"/>
                <w:color w:val="000000"/>
                <w:sz w:val="20"/>
                <w:szCs w:val="20"/>
              </w:rPr>
              <w:t xml:space="preserve">自由选购澳门心仪特产赠送亲朋好友，澳门作为免税特区，各种进口商品、保健品和当地美食特产一有尽有，总能找到一款喜欢的</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以上行程在景点不减少的情况下，在征得全团了客人签字同意下，游览先后次序以当地接待社安排为准，行程均内为参考时间。
                <w:br/>
                ⑶ 行程中如有不满意之处请在当地及时跟领队或组团社提出以便我社处理。
                <w:br/>
                ⑷ 报价含全程旅游巴车，有晕车的游客请自备晕车药。
                <w:br/>
                ⑸ 旅行常用药品，如中暑、感冒、肚泻、晕车、船药物及本人惯用药物；境外旅游车、室内冷气足，请准备一件外套，以免伤风感冒。
                <w:br/>
                ⑹ 港澳饮食习惯与内地有较大不同，口味重者可自备密封包装的咸辣食品或调味品。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港澳通行证和签注在有效期内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香港佳 鑫 旅 運 有 限 公 司
                <w:br/>
                紅磡馬頭圍道37-39號紅磡商業中心2樓C75-C76號舖
                <w:br/>
                電話:852-68212703,  L/N: 353213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2025-05-01T16:46:44+08:00</dcterms:created>
  <dcterms:modified xsi:type="dcterms:W3CDTF">2025-05-01T16:46:44+08:00</dcterms:modified>
</cp:coreProperties>
</file>

<file path=docProps/custom.xml><?xml version="1.0" encoding="utf-8"?>
<Properties xmlns="http://schemas.openxmlformats.org/officeDocument/2006/custom-properties" xmlns:vt="http://schemas.openxmlformats.org/officeDocument/2006/docPropsVTypes"/>
</file>