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纯玩•粤港澳（中环美食线）行程单</w:t>
      </w:r>
    </w:p>
    <w:p>
      <w:pPr>
        <w:jc w:val="center"/>
        <w:spacing w:after="100"/>
      </w:pPr>
      <w:r>
        <w:rPr>
          <w:rFonts w:ascii="微软雅黑" w:hAnsi="微软雅黑" w:eastAsia="微软雅黑" w:cs="微软雅黑"/>
          <w:sz w:val="20"/>
          <w:szCs w:val="20"/>
        </w:rPr>
        <w:t xml:space="preserve">动车往返）香港/澳门五天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ZGXG-QCDC1744970181lc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广西壮族自治区-百色市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方便 ：广西各城市动车站起止，“家门口 ”出发；
                <w:br/>
                安心：纯玩团，赠送天星小轮游维多利亚海港、赠送港珠澳穿梭巴士——金巴票；
                <w:br/>
                畅玩：香港/澳门精华景点一览无余，特别安排白天乘车游览“港珠澳大桥“；
                <w:br/>
                美食：香港地道风味午餐、澳门金龙自助午餐；
                <w:br/>
                用心 ：深圳起止领队服务，配合香港/澳门专业导游讲解；
                <w:br/>
                灵活：香港一整天自由安排；
                <w:br/>
                贴心：落地成团，境内专车接送，旅游管家 24 小时贴心服务。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广西各地动车站-广州南-深圳北站—深圳
                <w:br/>
              </w:t>
            </w:r>
          </w:p>
          <w:p>
            <w:pPr>
              <w:pStyle w:val="indent"/>
            </w:pPr>
            <w:r>
              <w:rPr>
                <w:rFonts w:ascii="微软雅黑" w:hAnsi="微软雅黑" w:eastAsia="微软雅黑" w:cs="微软雅黑"/>
                <w:color w:val="000000"/>
                <w:sz w:val="20"/>
                <w:szCs w:val="20"/>
              </w:rPr>
              <w:t xml:space="preserve">
                广西各地动车站集中，乘坐动车前往粤港澳大湾区核心城市——深圳。 抵达深圳后，专车接站，送至深圳酒店后办理入住，之后自由活动！
                <w:br/>
                （如直达动车票紧张或无动车直达深圳的城市，经广州南站站内中转；入住酒店后到次日集中前的 时间段为自由活动，请游客注意自身安全。）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香港观光一日游
                <w:br/>
              </w:t>
            </w:r>
          </w:p>
          <w:p>
            <w:pPr>
              <w:pStyle w:val="indent"/>
            </w:pPr>
            <w:r>
              <w:rPr>
                <w:rFonts w:ascii="微软雅黑" w:hAnsi="微软雅黑" w:eastAsia="微软雅黑" w:cs="微软雅黑"/>
                <w:color w:val="000000"/>
                <w:sz w:val="20"/>
                <w:szCs w:val="20"/>
              </w:rPr>
              <w:t xml:space="preserve">
                约定时间，专车接送，至深圳莲塘口岸，在专业领队的带领下过关进入香港。
                <w:br/>
                前往游览【黄大仙/啬色园】（不少于 30 分钟），香港黄大仙祠又名啬色园，始建于 1945  年， 是香港九龙有名的胜迹之一，是香港有名的庙宇之一，在本港及海外享负盛名。祠内装璜雄伟，宫殿气 派，园林内有不少石山拱桥在香港及海内外享有盛名，据说十分灵验而且“有求必应”。【香港西九文化艺术公园】（约30分钟）座落于中国香港九龙维多利亚港边，是全球规模大的文化 项目之一，愿景是在占地40公顷的填海土地上，创造一个多姿多彩的新文化地带。
                <w:br/>
                	【香港故宫博物馆】（外观）香港故宫文化博物馆是一所展示中华文化艺术的专题博物馆，全面和深入地展示故宫博物院的珍藏。坐落西九文化区的西端海旁。【M+博物馆】（远观）西九龙文化区的视觉文化博物馆，收藏展示二十及二十一世纪的视觉艺术、设计建筑、流动影像以及香港视觉文化。
                <w:br/>
                香港酒楼午餐（约30分钟）享用香港酒楼中式围餐！
                <w:br/>
                【尖沙咀 Power Duty Free】自由活动（约 40 分钟）香港购物新地标，尖沙咀闹市区免税 OUTLET， 国际品牌珠宝、名包、名表、品牌香水等，每天都有不同的国际推出超级优惠活动 3 折-5 折，不   可错过的免税港乐趣。
                <w:br/>
                	【金紫荆广场/会展中心】（约20 分钟）香港会议展览中心位于香港湾仔，是世界大的展览馆之 一、香港区海边新建筑群中的代表者之一。金紫荆广场位于香港会展中心旁，是为纪念香港回归祖国 而设立。香港回归祖国的见证，“永远盛开的紫荆花”面朝维多利亚海港，寓意着香港永远繁荣昌盛。
                <w:br/>
                	 【太平山顶】（约 60 分钟）又称维多利亚峰或扯旗山，是鸟瞰壮丽海港、绚丽市景的理想地。太平山顶是香港高点，是游客必到的地方。在这里可以俯瞰维多利亚港的香港岛、九龙半岛两岸，从景点放眼远望，维港风光更是一览无遗。
                <w:br/>
                     【中环大馆】（前中区警署建筑群）（约30分钟）是香港岛现存早大型的殖民时期历史建筑群，这由警署、监狱和裁判司署组成的三合一司法机构，共有16幢历史建筑物及户外空间，它见证着香港的发展成长，距今已有170多年的历史。
                <w:br/>
                        【中环石板街】（约15分钟）石板街聚集了许多老旧的小店和摊子，充满怀旧气氛，部份店铺还保留了从前铁皮屋的特色，游人可以见到街上搭建的绿色小屋，十足老香港的风味。
                <w:br/>
                	【码头乘坐天星小轮观看维多利亚港】（约 15 分钟）天星小轮是访港旅客游览维多利亚港行程，曾被《国家地理旅游杂志》评为"人生 50 个必到景点"之一。天星小轮在维多利亚港海面穿梭了 近一个世纪。
                <w:br/>
                下了天星小轮可以看到九龙铁路钟楼，高 45 米，建于  1915 年，是蒸汽火车时代的 标志，被视为九龙的地标【香港钟楼】。【星光大道】（约20分钟）
                <w:br/>
                游毕前往香港酒店办理入住，之后自由安排。
                <w:br/>
                （行程顺序以当地导游安排为准，入住酒店后当日的旅游行程结束，到次日集中前的时间段为自由活 动，请游客注意自身安全）
                <w:br/>
                交通：大巴
                <w:br/>
                景点：黄大仙、香港西九文化艺术公园，香港故宫博物馆，尖沙咀 Power Duty Free，金紫荆广场/会展中心，太平山顶，中环大馆，中环石板街，码头乘坐天星小轮观看维多利亚港，香港钟楼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午餐：香港风味餐，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一整天自由安排。您可以在尖沙咀海港城、油麻地/旺角/庙街/女人街、铜锣湾时代广场、东涌奥  特莱斯 ……尽情放飞体验购物天堂乐趣。亦可前往太平山顶/凌霄阁/杜莎夫人蜡像馆。您可以搭乘叮叮  当当的有轨电车，穿于香港岛繁华的金融中心，在金钟站搭乘百年历史的缆车登上太平山顶，参观香港杜莎夫人蜡像馆，与栩栩如生的名人明星亲密接触。您可以在凌霄阁观景台俯视香港美丽全 景。亦或选择昂坪 360/大屿山。您可乘坐地铁到达东涌站，乘坐昂坪 360 缆车，前往大屿山。昂坪 360 缆车链接大屿山东涌及昂坪，全长 5.7 公里，行程 20 分钟，是世界上规模大的吊车系统。您可在缆 车内 360 度观赏大屿山美丽风景。沿途景色怡人，俯瞰北大屿山郊野公园，远眺南中国海、香港国际机 场、东涌谷、昂坪高原，饱览昂坪高原上天坛大佛及宝莲襌寺的宏伟景色。2014 年被英国电讯报评为 “世界十大惊喜缆车之旅”，2015 年被美国有线电视新闻评为“世界十大佳缆车体验”。游完大 屿山还可在东涌奥特莱斯打折店买到手软、逛到天昏地暗。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港珠澳大桥——澳门观光一日游
                <w:br/>
              </w:t>
            </w:r>
          </w:p>
          <w:p>
            <w:pPr>
              <w:pStyle w:val="indent"/>
            </w:pPr>
            <w:r>
              <w:rPr>
                <w:rFonts w:ascii="微软雅黑" w:hAnsi="微软雅黑" w:eastAsia="微软雅黑" w:cs="微软雅黑"/>
                <w:color w:val="000000"/>
                <w:sz w:val="20"/>
                <w:szCs w:val="20"/>
              </w:rPr>
              <w:t xml:space="preserve">
                约定时间集合乘车前往香港口岸人工岛，办理出关手续，乘坐港澳穿梭巴士前往澳门， 体验“跨 海大桥”---【港澳珠大桥】（约 45 分钟）的宏伟魅力，沿途欣赏过波澜壮阔的南中国海。抵达另一个 全新的世界“东方蒙地卡罗”——澳门。东西文化的融合共存使澳门成为一个风貌独特的城市。
                <w:br/>
                前往澳门具代表性的名胜古迹、圣保罗大教堂前壁大三巴牌坊+大炮台（不少于 40分钟）。大三巴牌坊  别名别名圣保禄大教堂遗址，位于中国澳门特别行政区花王堂区炮台山下。2005 年，大三巴牌坊与” 澳门历史城区“的其他 21 栋建筑物文物成为联合国世界文化遗产。  大三巴牌坊是澳门标志之一，也   是澳门八景之一的“三巴圣迹”，为世界各地游客到达澳门比打卡之景点。前往【澳门回归贺礼陈列馆】（参观时间约 40分钟），位于中华人民共和国澳门特别行政区新口
                <w:br/>
                岸冼星海大马路澳门文化中心，占地面积 3779 平方米，展览面积约 1060 平方米。是一座纪念专题陈 列馆，隶属于澳门民政总署所。《回归贺礼展览厅》主要展示由中国国务院、全国各省、直辖市、自治 区和香港特别行政区赠送澳门的回归贺礼，展览面积约 1060 平方米，展品总数共 34 件。
                <w:br/>
                        特别赠送【澳门金龙自助午餐】品尝融汇中、葡、东南亚等多国特色美食
                <w:br/>
                车观【双湖塔景】南湾湖、西湾湖和旅遊塔。车观【澳门大学】
                <w:br/>
                【伦敦人】（约20分钟）澳门伦敦人有着英式建筑群，打卡新地标：96米高1:1的比例大笨钟，威斯敏特教堂，打造英伦风！
                <w:br/>
                【巴黎人网红公园】（约20分钟）澳门浪漫的法式公园，不用去巴黎，在澳门就可以感受巴黎铁塔的浪漫！澳门巴黎人酒店巴黎铁塔，为亚洲瞩目的新地标，以法国首都巴黎市中心的埃菲尔铁塔为蓝本，按 1：2 的比例复刻而成。
                <w:br/>
                【银河钻石表演】（约20分钟）前往银河钻石大堂，观赏中央喷泉每隔30分钟就会上演一次梦幻酷炫的光电喷泉表演，整个过程精彩绝伦，非常震撼！
                <w:br/>
                【威尼斯人度假村】（约60 分钟）您可以在一楼小试身手，更不容错过二楼以假乱真的蓝色天空、圣马可广场、威尼斯运河。 这里是集美食、休闲、娱乐和购物于一体的度假村。除了场之外，热闹的，便是大运河购物中心。整个购物中心无论是外部造型还是内部装潢都完全照搬意大利威尼斯人的水乡风格。穿梭于各拱桥间，仿佛置身意大利威尼斯水都，尽享异域风情。
                <w:br/>
                游览完毕约定好时间集中，乘车返回口岸过关回到珠海酒店入住休息。
                <w:br/>
                （景点顺序由当地导游根据实际情况安排。入住酒店后当日的旅游行程结束，到次日集中前的时间 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午餐：澳门特色餐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珠海站—广州南站-广西各地动车站
                <w:br/>
              </w:t>
            </w:r>
          </w:p>
          <w:p>
            <w:pPr>
              <w:pStyle w:val="indent"/>
            </w:pPr>
            <w:r>
              <w:rPr>
                <w:rFonts w:ascii="微软雅黑" w:hAnsi="微软雅黑" w:eastAsia="微软雅黑" w:cs="微软雅黑"/>
                <w:color w:val="000000"/>
                <w:sz w:val="20"/>
                <w:szCs w:val="20"/>
              </w:rPr>
              <w:t xml:space="preserve">
                指定时间自行前往珠海站，乘动车返回南宁东站/广西各地动车站。（如直达动车票紧张或无直达动车的城市，经广 州南站站内中转。）
                <w:br/>
                交通：动车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广西各地-深圳动车（二等座； 珠海-广西各地动车（二等座）
                <w:br/>
                目的地空调旅游巴士； 港珠澳大桥金巴票；
                <w:br/>
                2. 深圳一晚酒店， 香港 2 晚酒店，珠海一晚酒店；参考酒店如下，以实际安排为准：
                <w:br/>
                深圳参考酒店：汉永酒店或同档次酒店，深圳鹏威酒店或同档次酒店。
                <w:br/>
                香港参考酒店；华逸酒店或同档次酒店，香港荃湾丝丽，香港帝景酒店或同档次酒店。
                <w:br/>
                珠海参考酒店：一号度假酒店或同档次酒店，珠海华尔曼假日酒店或同档次酒店。
                <w:br/>
                3. 行程内所含 2 正餐，香港正餐40元/人，澳门正餐价值118元/人（不用则视为放弃，不推任何费用）；
                <w:br/>
                4. 行程内所列景点，特别赠送天星小轮
                <w:br/>
                5. 深圳起止领队服务，当地导游服务；服务费50元/人
                <w:br/>
                6.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
                <w:br/>
                2、个人旅游意外保险；
                <w:br/>
                3、行程之外一切个人消费；
                <w:br/>
                4、单人房差费、行程以外景点、人力不可 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前往港澳旅游的游客所办理的港澳通 行证必须同时具备香港、澳门两地有效签 注， 如因游客证件原因（游客向旅行社报 错证件上的个人信息、证件丢失、证件或 签注过期、未办理前往地的有效签注等） 而造成无法按计划出入境的， 由游客本人 承担相关责任。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1、拼团说明：本线路为散客拼团，团友可能来自不同地域、参加不同线路，且会更换导游，但不影响正常游览。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6、行程安排：在不减少景点的前提下，导游在征得全团客人签字同意的情况下，可视实际情况调整景点的游览顺序。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br/>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2025-05-01T16:34:30+08:00</dcterms:created>
  <dcterms:modified xsi:type="dcterms:W3CDTF">2025-05-01T16:34:30+08:00</dcterms:modified>
</cp:coreProperties>
</file>

<file path=docProps/custom.xml><?xml version="1.0" encoding="utf-8"?>
<Properties xmlns="http://schemas.openxmlformats.org/officeDocument/2006/custom-properties" xmlns:vt="http://schemas.openxmlformats.org/officeDocument/2006/docPropsVTypes"/>
</file>