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（贵港/桂平/平南）臻品京津双飞六日游行程单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GGZPJJ2025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去程：KN5358 梧州飞北京大兴  13:20--16:10
                <w:br/>
                返程：KN5357 北京大兴飞梧州  09:15--12:35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世界遗产精选，京城世界文化遗产，故宫、八达岭长城、天坛、皇家园林颐和园等。
                <w:br/>
                ★ 赠送天津精华景点一日游
                <w:br/>
                一次出游二地，北京、天津 经典美景净收眼底！
                <w:br/>
                天津自古因漕运而兴起，明永乐二年十一月二十一日（1404年12月23日）正式筑城，是中国古代有确切建城时间记录的城市。历经600多年，造就了天津中西合璧、古今兼容的独特城市风貌。
                <w:br/>
                <w:br/>
                ★贴心安排  
                <w:br/>
                赠每人一张天安门集体照 / 赠每人每天走行程一瓶矿泉水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贵港/桂平/平南-梧州-北京
                <w:br/>
              </w:t>
            </w:r>
          </w:p>
          <w:p>
            <w:pPr>
              <w:pStyle w:val="indent"/>
            </w:pPr>
            <w:r>
              <w:rPr>
                <w:rFonts w:ascii="微软雅黑" w:hAnsi="微软雅黑" w:eastAsia="微软雅黑" w:cs="微软雅黑"/>
                <w:color w:val="000000"/>
                <w:sz w:val="20"/>
                <w:szCs w:val="20"/>
              </w:rPr>
              <w:t xml:space="preserve">
                请贵宾于指定时间乘车，提前2小时30分钟抵达梧州机场，请务必带好有效身份证件，专人协助办理登机牌，乘机飞抵北京/天津，抵达后乘车前往入住酒店休息。
                <w:br/>
                参考航班：KN5358 梧州飞北京大兴  13:20分起飞--16:10分抵达，具体以实际出机票为准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5分钟，因为限流，需预约才能观看升旗，十分紧张，如无法预约上，旅行社不做其他补偿请谅解），感受共和国永不谢幕的典礼；伴随着朝阳的光辉，迎风飘扬的五星红旗在天安门广场缓缓升起。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含故宫耳麦+皇城摆渡车，游览时间约150分钟），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下午：
                <w:br/>
                参观中国现存的古代祭祀建筑群【天坛公园】（含首道门票，游览时间约60分钟），是明清两代皇帝每年祭天和祈祷五谷丰收的地方，以严谨的建筑布局、奇特的建筑构造和瑰丽的建筑装饰著称于世。
                <w:br/>
                后打卡【前门大街】（游览约60分钟），是北京非常有代表性的商业街；位于京城中轴线，北起前门月亮湾，南至天桥路口，与天桥南大街相连；客人可在前门大街自由活动，自行品尝各种北京地道小吃。
                <w:br/>
                当天行程结束后入住酒店休息。
                <w:br/>
                <w:br/>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早餐后前往【八达岭长城】（游览时间约150分钟），长城是中华民族的象征，它全长一万二千多里，是世界上伟大的建筑之一，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w:br/>
                下午：
                <w:br/>
                【特别赠送】与伟人毛主席特型演员近距离合影拍照。（赠送项目，如遇政策性原因或不开放，则取消，不退不换）。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当天行程结束后入住酒店休息。
                <w:br/>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车观【中央电视塔】，是北京高塔，也是北京传统的地标建筑。后游览【玉渊潭公园】（游览约60分钟），玉渊潭公园是北京市区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因花期观赏不佳，我社不另作补偿，请游客多多体谅！如过玉渊潭赏花期，则改为【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交通：汽车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北京-梧州-贵港/桂平/平南
                <w:br/>
              </w:t>
            </w:r>
          </w:p>
          <w:p>
            <w:pPr>
              <w:pStyle w:val="indent"/>
            </w:pPr>
            <w:r>
              <w:rPr>
                <w:rFonts w:ascii="微软雅黑" w:hAnsi="微软雅黑" w:eastAsia="微软雅黑" w:cs="微软雅黑"/>
                <w:color w:val="000000"/>
                <w:sz w:val="20"/>
                <w:szCs w:val="20"/>
              </w:rPr>
              <w:t xml:space="preserve">
                早餐后根据航班时间乘车前往北京机场乘航班返回梧州，抵达梧州机场后乘车返回家乡自行散团，行程圆满结束!
                <w:br/>
                参考航班：KN5357 北京大兴飞梧州  09:15分起飞--12:35分抵达，具体以实际出机票为准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贵港/桂平/平南=梧州机场往返接驳，含梧州=北京/天津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燕郊：速8酒店亦庄东区店、京晟大酒店、忘归国际酒店、海友酒店星光影视园店、格林贝壳酒店良乡政府店、汉庭南苑店、七天科创三街店等同档次酒店；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酒店一般很少或者没有三人间，出现单男单女，团友须听从导游安排住房，我司会按照报名先后的顺序安排同性客人同住，若经协调不能安排的，客人需当地补房差入住双人标间，不提供自然单间。全程单房差300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2025-06-16T21:38:21+08:00</dcterms:created>
  <dcterms:modified xsi:type="dcterms:W3CDTF">2025-06-16T21:38:21+08:00</dcterms:modified>
</cp:coreProperties>
</file>

<file path=docProps/custom.xml><?xml version="1.0" encoding="utf-8"?>
<Properties xmlns="http://schemas.openxmlformats.org/officeDocument/2006/custom-properties" xmlns:vt="http://schemas.openxmlformats.org/officeDocument/2006/docPropsVTypes"/>
</file>