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华东五市+扬州双飞6日游上海进出4行程单</w:t>
      </w:r>
    </w:p>
    <w:p>
      <w:pPr>
        <w:jc w:val="center"/>
        <w:spacing w:after="100"/>
      </w:pPr>
      <w:r>
        <w:rPr>
          <w:rFonts w:ascii="微软雅黑" w:hAnsi="微软雅黑" w:eastAsia="微软雅黑" w:cs="微软雅黑"/>
          <w:sz w:val="20"/>
          <w:szCs w:val="20"/>
        </w:rPr>
        <w:t xml:space="preserve">华东五市+扬州双飞6日游上海进出4</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20250412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☆☆☆：中山陵、灵山大佛、西湖、七里山塘、乌镇、金茂大厦，太子湾公园、瘦西湖、外滩风光等。
                <w:br/>
                ☆☆☆：全程精心选用品牌连锁酒店
                <w:br/>
                ☆☆☆：赠送三大夜景+七里山塘+秦淮河夜景+ 上海外滩夜景
                <w:br/>
                ☆☆☆：广西人独立成团，品质保证，不含景区小交通。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☆☆☆：中山陵、灵山大佛、西湖、七里山塘、乌镇、金茂大厦，太子湾公园、瘦西湖、外滩风光等。
                <w:br/>
                ☆☆☆：全程精心选用品牌连锁酒店
                <w:br/>
                ☆☆☆：赠送三大夜景+七里山塘+秦淮河夜景+ 上海外滩夜景
                <w:br/>
                ☆☆☆：广西人独立成团，品质保证，不含景区小交通。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玉林—上海
                <w:br/>
              </w:t>
            </w:r>
          </w:p>
          <w:p>
            <w:pPr>
              <w:pStyle w:val="indent"/>
            </w:pPr>
            <w:r>
              <w:rPr>
                <w:rFonts w:ascii="微软雅黑" w:hAnsi="微软雅黑" w:eastAsia="微软雅黑" w:cs="微软雅黑"/>
                <w:color w:val="000000"/>
                <w:sz w:val="20"/>
                <w:szCs w:val="20"/>
              </w:rPr>
              <w:t xml:space="preserve">
                玉林—上海（约2.5小时）
                <w:br/>
                请贵宾前往玉林机场集合（至少提前2小时抵达机场），请务必带好有效身份证件乘飞机飞上海，抵达上海，当天结束行程后，入住当地酒店休息。（参考航班：以出团通知书为准）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上海-扬州-南京，中山陵，夫子庙
                <w:br/>
              </w:t>
            </w:r>
          </w:p>
          <w:p>
            <w:pPr>
              <w:pStyle w:val="indent"/>
            </w:pPr>
            <w:r>
              <w:rPr>
                <w:rFonts w:ascii="微软雅黑" w:hAnsi="微软雅黑" w:eastAsia="微软雅黑" w:cs="微软雅黑"/>
                <w:color w:val="000000"/>
                <w:sz w:val="20"/>
                <w:szCs w:val="20"/>
              </w:rPr>
              <w:t xml:space="preserve">
                早餐后，车程约3小时，前往【瘦西湖5A】（(游览时间不少于2小时)）国家5A湖上园林-瘦西湖如丰满秀丽的雍容少妇，一个似修长清丽的窈窕淑女。十里瘦西湖，游长堤、徐园、小金山、吹台、月观、五亭桥、白塔等名胜。“天下西湖三十六，瘦西湖”。位于扬州西郊的瘦西湖，以其清瘦、秀丽的独特风姿，赢得天下人的赞颂。车赴“六朝古都”南京（车程2小时）【中山风景区-中山陵】(游览时间不少于90分钟)这里是重点风景名胜区、国家首批5A级风景区，是伟大的革命先行者孙中山先生的陵墓，灵柩于1929年6月1日奉安于此（如遇周一墓室闭馆，则更换为雨花台或玄武湖）
                <w:br/>
                【秦淮河风光带夫子庙商业街】（游览时间不少于60分钟）这里是国家5A级景区，集历史、文化、民俗于一身，含“秦淮河”、“天下文枢坊”、“文德桥”、“孔庙广场”等！车当天行程结束后，前往南京入住当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南京--苏州，灵山大佛，七里山塘
                <w:br/>
              </w:t>
            </w:r>
          </w:p>
          <w:p>
            <w:pPr>
              <w:pStyle w:val="indent"/>
            </w:pPr>
            <w:r>
              <w:rPr>
                <w:rFonts w:ascii="微软雅黑" w:hAnsi="微软雅黑" w:eastAsia="微软雅黑" w:cs="微软雅黑"/>
                <w:color w:val="000000"/>
                <w:sz w:val="20"/>
                <w:szCs w:val="20"/>
              </w:rPr>
              <w:t xml:space="preserve">
                早餐后，车赴无锡，车程约2.5小时，游览【灵山大佛】：（游览时间不少于120分钟）国家5A级景区，世界佛教大会会址，20年来，灵山景区俨然已成了古城无锡的旅游新标地，祈福礼佛的好去处，以致世人尊称为“灵山胜境”。含一、二、三期诸景区：88米铜佛、祥符禅寺、梵宫等，以及大型佛教文化户外表演《九龙灌浴》；，车赴苏州【七里山塘街】（游玩时间不少于60分钟）自古山塘街有姑苏街之称，河边的宅院依次挂出灯笼红色的灯火同拱桥的身影一起映照在河水里，轻轻的荡漾着体验老苏州的生活；通贵桥宛如弯月，桥洞和水中倒影连成了一个规则的圆。行程结束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杭州--苏州，沧浪亭，西湖太子湾公园
                <w:br/>
              </w:t>
            </w:r>
          </w:p>
          <w:p>
            <w:pPr>
              <w:pStyle w:val="indent"/>
            </w:pPr>
            <w:r>
              <w:rPr>
                <w:rFonts w:ascii="微软雅黑" w:hAnsi="微软雅黑" w:eastAsia="微软雅黑" w:cs="微软雅黑"/>
                <w:color w:val="000000"/>
                <w:sz w:val="20"/>
                <w:szCs w:val="20"/>
              </w:rPr>
              <w:t xml:space="preserve">
                早餐后，游览“苏州四大名园之一”【沧浪亭】（游玩时间约 60 分钟）：是苏州古老的园林，原为五代时期吴越广陵王的池馆，依水而建，园中各式各样的花窗样式和竹子是看点，花窗起到借景的作用，扩大了景色的纵深感；布局和苏州其他园林不同在于它的透，园内假山与园外池水于一体，竹木清幽，古意盎然，自然和谐，堪称构思巧妙。
                <w:br/>
                游览【漫步杭州西湖】(游览时间不少于90分钟)西湖南、西、北三面环山，湖中白堤、苏堤、杨公堤、赵公堤将湖面分割成若干水面。西湖的湖体轮廓呈近椭圆形，湖底部较为平坦。湖泊天然地表水源是金沙涧、龙泓涧、赤山涧（慧因涧）、长桥溪四条溪流。西湖有100多处公园景点，有“西湖十景”、“新西湖十景”、“三评西湖十景”之说，有60多处国家、省、市级重点文物保护单位和20多座博物馆，有断桥、雷峰塔、钱王祠、净慈寺、苏小小墓等景点。参观【太子湾公园】（游览时间不少于60分钟），太子湾公园因南宋两位太子埋于此地而得名。琵琵洲、翡翠园、逍遥坡、玉鹭池、颐乐苑、太极坪等空间开合收放相宜，清新可人的景点。公园内有数千株日本东京樱，万株郁金香色彩缤纷，争相开放，每年春季灿若云霞，美不胜收。（春季花期视天气情况而定，未能观赏到盛花期，敬请原谅！）当天结束行程，入住杭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乌镇、上海外滩、金茂。
                <w:br/>
              </w:t>
            </w:r>
          </w:p>
          <w:p>
            <w:pPr>
              <w:pStyle w:val="indent"/>
            </w:pPr>
            <w:r>
              <w:rPr>
                <w:rFonts w:ascii="微软雅黑" w:hAnsi="微软雅黑" w:eastAsia="微软雅黑" w:cs="微软雅黑"/>
                <w:color w:val="000000"/>
                <w:sz w:val="20"/>
                <w:szCs w:val="20"/>
              </w:rPr>
              <w:t xml:space="preserve">
                早餐后，车赴乌镇，（车程约1.5小时）【乌镇东栅】：(游览时间不少于90分钟)国家5A景区，东栅景区包括财神湾、江南民俗馆、茅盾故居、林家铺子、蓝印花布馆、余榴梁钱币馆、夏同善旧宅地、古戏台、汇源当铺、江南木雕陈列馆都别具特色等，江南水乡风情尽在于此；；【上海外滩】（游览时间不少于60分钟）外滩矗立着52幢风格迥异的古典复兴大楼，素有外滩万国建筑博览群之称，是中国近现代重要史迹及代表性建筑，上海重要的地标之一，外滩全长1.5公里，南起延安东路，北至苏州河上的外白渡桥，东面即黄浦江，西面是旧上海金融、外贸机构的集中地。 游览【上海金茂大厦】（游览时间不少于60分钟），光芒四射美丽的上海夜景就呈现在您面前，绚丽的霓虹灯照耀着外滩两岸,一座座高楼大厦让人仰望赞叹,海、陆、空全方位的让您欣赏迷人夜景，当之无愧为夜巴黎！ 当天行程结束后，入住上海酒店。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上海-玉林（飞行约2.5小时）（飞行约2.5小时）城隍庙、
                <w:br/>
              </w:t>
            </w:r>
          </w:p>
          <w:p>
            <w:pPr>
              <w:pStyle w:val="indent"/>
            </w:pPr>
            <w:r>
              <w:rPr>
                <w:rFonts w:ascii="微软雅黑" w:hAnsi="微软雅黑" w:eastAsia="微软雅黑" w:cs="微软雅黑"/>
                <w:color w:val="000000"/>
                <w:sz w:val="20"/>
                <w:szCs w:val="20"/>
              </w:rPr>
              <w:t xml:space="preserve">
                早餐后，游览【小吃汇·城隍庙商城】（游览时间不少于60分钟）庙会中特色要数城隍庙小吃了，城隍庙小吃是由明朝永历年间，这里的小吃讲究精巧细致，量不多，价不贵，正应了上海人“少吃一点，多吃几样”的风格。导游根据客人返程时间统一安排送上海机场，返回玉林抵达机场后，机场散团结束愉快行程！期待我们再次携手同游华东！（参考航班：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行程所列景点首道大门票
                <w:br/>
                2、住宿	全程商务酒店双人标准间5晚
                <w:br/>
                参考酒店：
                <w:br/>
                上海：汉庭，莫泰，如家，速八，锦江之星，铂爱国际酒店或同等档次标准酒店
                <w:br/>
                无锡：尚客优，格林豪泰，爵家商务，龙圣酒店，等同档次
                <w:br/>
                杭州：如家，莫泰，杭州奈斯商务酒店，博程商务酒店，力德仕商务酒店，豪苑商务宾馆，杭州诺诚或同等档次酒店
                <w:br/>
                南京：如家或者同档次
                <w:br/>
                3、用餐	全程供餐5早4正，早餐酒店内自助早，正餐8菜1汤（20元/人），10人一桌（一桌人数未满，菜式着情减少），不含酒水。
                <w:br/>
                4交通	南宁/玉林-上海往返飞机票经济舱含税（出票为特价票，出票后，不能改签退票）。
                <w:br/>
                5、华东当地空调旅游大巴车。（提示说明： 26座以下车型均无行李箱）
                <w:br/>
                6、导游当地导游服务50元/人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单房差350元，航空保险，不含旅游意外险，建议游客自行购买”</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杭州丝绸博物馆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珍珠博物馆</w:t>
            </w:r>
          </w:p>
        </w:tc>
        <w:tc>
          <w:tcPr/>
          <w:p>
            <w:pPr>
              <w:pStyle w:val="indent"/>
            </w:pPr>
            <w:r>
              <w:rPr>
                <w:rFonts w:ascii="微软雅黑" w:hAnsi="微软雅黑" w:eastAsia="微软雅黑" w:cs="微软雅黑"/>
                <w:color w:val="000000"/>
                <w:sz w:val="20"/>
                <w:szCs w:val="20"/>
              </w:rPr>
              <w:t xml:space="preserve">苏州珍珠博物馆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除了合同行程中安排的购物点，旅游者在行程以外的自行购物行为及因此而产生的质量问题、纠纷等情形，游客自行承担责任；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3、旅游者在自由活动时间内，并非通过旅行社、导游400推荐进行的购物、参观景点，产生的费用游客自行承担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2025-06-07T14:25:22+08:00</dcterms:created>
  <dcterms:modified xsi:type="dcterms:W3CDTF">2025-06-07T14:25:22+08:00</dcterms:modified>
</cp:coreProperties>
</file>

<file path=docProps/custom.xml><?xml version="1.0" encoding="utf-8"?>
<Properties xmlns="http://schemas.openxmlformats.org/officeDocument/2006/custom-properties" xmlns:vt="http://schemas.openxmlformats.org/officeDocument/2006/docPropsVTypes"/>
</file>