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南京进出【游不购的江南】A线 华东五市+绍兴双飞六日游行程单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zr20250620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柳州飞南京往返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柳州-南京
                <w:br/>
              </w:t>
            </w:r>
          </w:p>
          <w:p>
            <w:pPr>
              <w:pStyle w:val="indent"/>
            </w:pPr>
            <w:r>
              <w:rPr>
                <w:rFonts w:ascii="微软雅黑" w:hAnsi="微软雅黑" w:eastAsia="微软雅黑" w:cs="微软雅黑"/>
                <w:color w:val="000000"/>
                <w:sz w:val="20"/>
                <w:szCs w:val="20"/>
              </w:rPr>
              <w:t xml:space="preserve">
                指定时间在柳州机场集合飞赴南京，抵达后入住酒店。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接站：我们在上海浦东、虹桥均免费接站（增值服务，不享用不退费）：时间早09:00—晚23:00，如超出时间范围请自行解决，费用自理；班车间隔时间2小时一趟（时间点分别为09:00,11:00,13:00,15:00,17:00,19:00,21:00,23:00），如需专车接送，加收250元/趟-小轿车。
                <w:br/>
                如遇航班延误，导致接站人员需要长时间等待的而影响其后续工作时，游客自行前往酒店，费用自理。
                <w:br/>
                （ 备注：华东进出港口较多，在保证不减少景点和缩减游览时间的前提下，我社可能会对进出港口、住宿城市及景点游览顺序进行调整，具体航班时间以出团通知书为准）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南京—无锡/常州
                <w:br/>
              </w:t>
            </w:r>
          </w:p>
          <w:p>
            <w:pPr>
              <w:pStyle w:val="indent"/>
            </w:pPr>
            <w:r>
              <w:rPr>
                <w:rFonts w:ascii="微软雅黑" w:hAnsi="微软雅黑" w:eastAsia="微软雅黑" w:cs="微软雅黑"/>
                <w:color w:val="000000"/>
                <w:sz w:val="20"/>
                <w:szCs w:val="20"/>
              </w:rPr>
              <w:t xml:space="preserve">
                早餐后自由活动，按导游约定时间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前往牛首山景区（约30分钟）。参观中国佛教文化圣地之一【牛首山文化旅游区】：（游览时间约120分钟）步行上山或自东入口乘坐纯电动环保中巴车上山（20元/人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享用晚餐（价值25元/人）。游览结束后前往“太湖明珠”—无锡/常州（车程约2.5小时），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无锡/常州酒店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常州/无锡—苏州—周庄
                <w:br/>
              </w:t>
            </w:r>
          </w:p>
          <w:p>
            <w:pPr>
              <w:pStyle w:val="indent"/>
            </w:pPr>
            <w:r>
              <w:rPr>
                <w:rFonts w:ascii="微软雅黑" w:hAnsi="微软雅黑" w:eastAsia="微软雅黑" w:cs="微软雅黑"/>
                <w:color w:val="000000"/>
                <w:sz w:val="20"/>
                <w:szCs w:val="20"/>
              </w:rPr>
              <w:t xml:space="preserve">
                早餐后，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前往“中国园林之城”—苏州（约1.5小时）。中餐后集合前往沧浪亭景区， 游览世界文化遗产，苏州四大名园之一【沧浪亭】（游玩时间约90分钟）：沧浪亭是宋代名园，从北宋庆历年间，到现在近千年历史了。它是苏州较古老的一所园林。她和狮子林、拙政园、留园，合称“苏州四大名园”。相比其他热门园林，这里人少清静，园内以假山景色取胜，复廊上精美的花窗也值得欣赏；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早餐后前往有“文物之帮，鱼米之乡”之称的绍兴，游览【柯岩】（游玩时间约：120分钟）：是以古越文化为内涵，融绍兴水乡风情、古采石遗景、山林生态于一体的风景名胜区，始于汉代，距今已有一千八百多年历史，至清代，有 “柯岩八景”之称，为越中名胜.游览柯岩景区、鲁镇景区，在鲁镇内参观双面戏台广场，鲁家祠堂，当铺，越艺馆等等，可以和：“啊Q，祥林嫂，孔乙己”合影留恋，也可参加一些游戏项目“观看社戏表演，街景表演，镇公所表演，免费和演员合影，也可以称重，压牌宝；乘船游览鉴湖；后前往“人间天堂”— 杭州（车程约1.5小时）。中餐品尝“龙井茶餐”，价值30元/人。万亩茶园旁，品龙井茶，吃龙井茶餐，观龙井茶园。（备注：此餐厅内有购物场所，如需要请谨慎购买并索要发票）。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行程结束后入住酒店。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温馨提示：如遇杭州丝绸博物馆闭馆则改为桐乡锦绣天地桑蚕博览园参观，行程的游览先后顺序进行调整，但标准不变，谢谢亲们理解！
                <w:br/>
                 集合前往桐乡（车程约1.5小时）； 享用中餐，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车赴上海（车程约2小时），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行程结束后入住酒店。
                <w:br/>
                温馨提示：涉及黄金周，节假日，周末，西湖风景区大巴车禁止进入，客人需要换乘景区公交车，单趟10元/人，往返20元/人，包车500元/趟，限乘50个人，具体当天以景区安排为准，敬请谅解！
                <w:br/>
                交通：旅游客车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上海---南京--柳州
                <w:br/>
              </w:t>
            </w:r>
          </w:p>
          <w:p>
            <w:pPr>
              <w:pStyle w:val="indent"/>
            </w:pPr>
            <w:r>
              <w:rPr>
                <w:rFonts w:ascii="微软雅黑" w:hAnsi="微软雅黑" w:eastAsia="微软雅黑" w:cs="微软雅黑"/>
                <w:color w:val="000000"/>
                <w:sz w:val="20"/>
                <w:szCs w:val="20"/>
              </w:rPr>
              <w:t xml:space="preserve">
                早餐后乘车返回南京禄口机场，乘机返回柳州，结束愉快行程！期待我们再次携手同游华东！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3晚酒店，升级1晚酒店，夜泊1晚周庄附近民宿客栈或酒店（步行到周庄5-25分钟），南京商务或快捷酒店,出现自然单间补房差380元。参考酒店如下：上海：唯庭轻居酒店、迪航酒店、泓颐精品酒店、上海珮枫·沃慕酒店， 寰源大酒店、途客中国酒店，锦江品尚野生动物园店，森壹酒店，铂爱国际酒店，美程酒店，好时酒店，丽豪酒店，莘城宾馆，柏颂S酒店，姚季酒店，如家商旅精选酒店，汉舍郦宫纪翟店或同档次
                <w:br/>
                交通	含柳州--南京往返机票、机建及燃油附加税。当地用车，确保一人一正座，33座以下空调旅游车无行李箱；确保空座率10%
                <w:br/>
                散客班为指定时间接团，会遇等候现象；华东进出港口较多，在不减少景点的前提下，征得客人同意签字可调换游览顺序；
                <w:br/>
                用餐	含5早餐4正餐，正餐25元/人，赠送1餐价值30元/人的龙井茶餐。特色餐如遇客人临时放弃，不吃不退。酒店内早餐（早餐不用不退），正餐十人一桌，八菜一汤，人数不足十人时，在每人用餐标准不变的前提下调整餐食的分量。(自由活动期间用餐请自理；如因自身原因放弃用餐，则餐费不退）
                <w:br/>
                门票	均含首道景点门票，不含景点第二道门票及景区内小交通消费；
                <w:br/>
                导游	当地地接导游普通话讲解服务，持国导证上岗；导游服务费30/人；
                <w:br/>
                儿童	身高1.2米以下（2-12岁），含往返机票、当地车位、半价正餐、导服。不含门票、不含早、不占床，产生请自理！身高超1.2米以上儿童价格需电询！
                <w:br/>
                保险	只含旅行社责任险
                <w:br/>
                接站送站	接站：乘火车/飞机/高铁的游客抵港后，专车接站（大巴车凌晨两点至五点禁止在高速路通行,如遇航班/火车
                <w:br/>
                      晚点，大巴车不能接站，产生打车费，客人自理）
                <w:br/>
                送站：根据客人火车/飞机/高铁安排送站。
                <w:br/>
                备注：1、因散客拼团，每团接站车次较多，抵达时间先后不等（同一交通方式抵达前后不超过30分钟）我们特
                <w:br/>
                         别为尊贵的客人安排专车接站。
                <w:br/>
                      2、导游会提前一天与客人联系，接到客人后统一送至酒店。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
                【苏州古运河】
                <w:br/>
                ①“古船”— 船游古运河，穿梭东方威尼斯水城； 
                <w:br/>
                ②“评弹”— 体验姑苏古文化、听评弹、吴侬软语、江南小调；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上海登金茂大厦+船游黄浦江</w:t>
            </w:r>
          </w:p>
        </w:tc>
        <w:tc>
          <w:tcPr/>
          <w:p>
            <w:pPr>
              <w:pStyle w:val="indent"/>
            </w:pPr>
            <w:r>
              <w:rPr>
                <w:rFonts w:ascii="微软雅黑" w:hAnsi="微软雅黑" w:eastAsia="微软雅黑" w:cs="微软雅黑"/>
                <w:color w:val="000000"/>
                <w:sz w:val="20"/>
                <w:szCs w:val="20"/>
              </w:rPr>
              <w:t xml:space="preserve">
                《海、陆、空》摩登夜上海套餐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时间为参考时间，在保证景点不减少的情况下，旅行社可调整行程景点、住宿的先后顺序及时间调整，调整顺序需要全团客人签字确认；以上城市之间的行程及景点时间有可能互调，如遇国家政策性原因或塌方、台风、塞车延误等不可抗力因素造成无法游览，只负责退还本社的优惠门票，不承担由此造成的其它损失。赠送项目门票或免费的景点费用不退，所产生的经济损失由客人自理；
                <w:br/>
                2、游客报名后因故不能参加本次旅游，所造成机票或其他大交通和当地地接损失费用由客人承担。团队行程开始后游客因个人原因自行离队或临时自愿放弃游览、用餐、住宿等，视为自动放弃；离团后，所发生的一切后果由客人自行承担；
                <w:br/>
                3、持有军官证、残疾证等证件的游客在所有景区出示相关证件后产生免票的，仅退还行程中所含景点旅行社折扣价，由导游现退给客人；旅行社套票购买
                <w:br/>
                4、请勿在我公司指定的购物点外购买商品，如遇问题，游客自行承担责任。
                <w:br/>
                5、由于有关环保法律和政策要求，自由活动期间旅游大巴停运，期间可能不会开放车内空调或暖气。
                <w:br/>
                6、机票证件：游客请凭有效身份证件报名旅游：报名请提供“身份证复印件”（若无，请提供清晰拍照，请勿斜拍），根据民航总局的有关规定，游客所提供的机票姓名与其有效身份证件上的姓名必须一致，因游客提供信息错误造成不能登机，游客自行承担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散拼行程，因客源地不同，往返大交通抵达和离开时间也不同，游客之间由此会出现相互间的等待现象，敬请谅解和配合导游安排；
                <w:br/>
                7、据铁道部规定：火车站实行100%实名制验证验票，对于“车票、证件、乘车人”不一致的，将拒绝其进站上车，为避免影响旅客正常出行，请旅客严格执行车票的实名制规定，凭乘车人的有效身份证件购票，乘车。所以游客所提供的姓名和证件号与其有效身份证件上的姓名证件号必须一致，因游客提供信息错误造成不能上车产生的一切损失，游客自行承担责任；报名后请尽快前往火车票代售点或火车站携带本人二代身份证进行验证！2015 年 8 月 1 号起火车票退票需用原件，复印件一律无效。火车须知：由于火车票实行实名制已全国联网，售票系统自动生成铺位/座位，所有火车票均为随机出；故无法保证任何游客（包括夫妻，一家人等非常亲密的关系）在火车上的车厢、铺位，若在已出票的情况下退团，请客人自行承担一切损失费。
                <w:br/>
                8、旅行社不接受被列入失信被执行人报名旅游，请确保自己不是失信人再报名，如因失信人导致出不了机票等问题所产生的机票和地接等损失由客人自行承担，请自行前往“全国法院失信被执行人名单信息公布与查询平台”查询！失信人查询网址：http://zxgk.court.gov.cn/。
                <w:br/>
                9、景区内的娱乐设施为景区自有项目，不属于旅行社推荐的自费项目，可根据自身情况选择参加。行程中途经的很多场所（如：景区、酒店、餐厅、火车站等）内部都设有购物性的商店；此类均不属于旅行社安排，我社对其商品质量无法担保，请游客慎重选择！
                <w:br/>
                10、遇政策性调价或人力不可抗拒因素（如航班延误等）所产生费用由客人自理。
                <w:br/>
                11、华东地区在严打黄、毒，请各位游客拒绝黄、毒，晚上不要与陌生人出行或前往当地出租车、黄包车司机推荐的消费场所消费，避免悲剧重演；
                <w:br/>
                12、在酒店卫生间内洗漱时，一定要垫好防滑垫，以免滑倒受伤；
                <w:br/>
                13、我社对本行程具有解释权。
                <w:br/>
                14、确保身体健康，保证自身条件能够完成行程；未成年人报名（18岁以上）必须有成年人作为监护人陪同方可参团。超过65岁以上老人，须签健康免责证明，70岁以上老人须签健康免责证明并且有25-55岁之间家属陪同方可参团。（为安全着想，如无家属陪同不能参团，请谅解！）如游客感觉身体不适，请马上告知导游，有心肺脑血管病听视力障碍的，不宜长途旅行的，有病史和身体残障的，均不适合参加；任何隐瞒造成的后果由旅游者自行承担。
                <w:br/>
                15、我社会对接待质量进行随时监控，请谅解散客拼团局限性，并就接待质量问题及时与我社沟通，以便及时协助解决；如在行程中对我们的服务及接待标准有异议，请在当地提出沟通解决；旅游者在离团前，请旅游者认真客观填写《旅游接待质量反馈表》
                <w:br/>
                16、此线路够5人报名即可成团；如收客人数不足5人时，本公司会提前3天通知，客人可选择延期出发、更改线路出行、或我社退回所交团款，我社不承担违约责任。
                <w:br/>
                温馨
                <w:br/>
                提示 ★请贵宾确认自身健康状况适合此次行程。在临行前应考虑自身身体状况，必要时旅行前征得医生同意，方可启程。
                <w:br/>
                ★江南菜品以清淡为主，如个人口味较重，可酌情携带爽口小菜；
                <w:br/>
                ★为响应国家号召，酒店不得主动提供客房一次性日用品，如牙刷、梳子、浴擦、剃须刀、指甲锉、鞋擦等。请客人出行前自行备好，谢谢支持绿色环保；使用酒店物品时，请看清是否免费使用。退房时自行结清房间提供的饮料、食品、洗涤和长途电话费用。
                <w:br/>
                ★上海不可以随意丢弃垃圾，必须垃圾分类，如随意丢弃和乱扔垃圾、垃圾不分类投掷垃圾桶会被环保监督员罚款，请提醒客人自觉遵守 支持绿色环保，谢谢！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★请游客出发前根据旅游地天气情况准备适宜出行的衣物、鞋子、雨具等；
                <w:br/>
                ★请游客依照个人习惯带适量常用药品、护肤用品（防嗮、保湿）等；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2025-06-16T19:21:25+08:00</dcterms:created>
  <dcterms:modified xsi:type="dcterms:W3CDTF">2025-06-16T19:21:25+08:00</dcterms:modified>
</cp:coreProperties>
</file>

<file path=docProps/custom.xml><?xml version="1.0" encoding="utf-8"?>
<Properties xmlns="http://schemas.openxmlformats.org/officeDocument/2006/custom-properties" xmlns:vt="http://schemas.openxmlformats.org/officeDocument/2006/docPropsVTypes"/>
</file>