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通灵大峡谷+德天跨国瀑布+明仕村2日游行程单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CZD1734071025Oc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百色通灵大峡谷-德天大瀑布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舒享旅途：往返高速，途经醉美高速(合那高速+南友高速）；
                <w:br/>
                ● 贴心赠送：成人已含德天景区35元接驳车；每人每天赠送1瓶矿泉水；
                <w:br/>
                ● 优选住宿：优选同业好评酒店，住宿标准可选升级；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南宁→通灵大峡谷（可选自费古龙山峡谷三峡二洞经典漂）→（可选自费陇鉴古寨）
                <w:br/>
              </w:t>
            </w:r>
          </w:p>
          <w:p>
            <w:pPr>
              <w:pStyle w:val="indent"/>
            </w:pPr>
            <w:r>
              <w:rPr>
                <w:rFonts w:ascii="微软雅黑" w:hAnsi="微软雅黑" w:eastAsia="微软雅黑" w:cs="微软雅黑"/>
                <w:color w:val="000000"/>
                <w:sz w:val="20"/>
                <w:szCs w:val="20"/>
              </w:rPr>
              <w:t xml:space="preserve">
                早上07:10分，在南宁火车站附近集合（具体集合地点以工作人员通知为准），工作人员举红色“印象桂西南”旗子接团，乘车前往靖西通灵大峡谷。一路向西，途经“高速仙境一路”醉美【合那高速】，在山水画廊中蜿蜒穿梭，与沿途湛蓝的天空、奇特的山川、清新的田园、青缈的云雾和谐地融合在一起，峰峦起伏，构成一副令人惊叹的壮丽画卷，置身其中仿佛行驶于巨大的画卷里面；沿途还有广袤壮观的甘蔗、香蕉等广西特色农业种植基地，四季各有不同的美景，尽览沿途壮乡田园风景及人文风情。（约250公里，车程约3.5小时）
                <w:br/>
                温馨提示：发团前一天请保持手机畅通，以便工作人员与您联系以及接收出团通知等重要信息。
                <w:br/>
                【通灵大峡谷】（4A景点，游览时间约2.5小时）
                <w:br/>
                徒步游览通灵大峡谷景区。通灵大峡谷全长3.8公里，由通灵峡、念八峡及地下暗河、隧道贯通连接，通天彻地，灵气飘逸。峡谷绝壁千仞，幽幽深邃，巨型钟乳石高崖倒悬，古树老藤遮天蔽日，神秘莫测的洞穴、深潭星罗棋布。水帘洞、地下河及气象万千的瀑布，河涧曲回，流水潺潺，满谷青翠欲滴。峡谷内通天彻地，灵气飘逸，石井之下豁然开朗，别有洞天。峡谷中生长着各种名贵珍稀的奇异植物，整个峡谷河涧曲回，翠绿如茵。此外峡谷内有：藏金洞、古石垒营盘等宋代遗址，绝壁之上的古崖洞葬令人仰观奇叹，特别是高达188米的单级落差大瀑布——【通灵大瀑布】，从断崖处倾泻而下坠落鸳鸯潭，场面极为壮观震撼。
                <w:br/>
                您也可以自愿选择参加【另付费项目】：自费升级景点为【古龙山峡谷三峡二洞经典漂流】或【古龙山峡谷徒步游】，可徒步漫游古龙山峡谷探秘，也可畅享橡皮艇【三峡二洞经典漂】探秘穿越峡谷奇观及暗河溶洞。
                <w:br/>
                （注：因为行程时间原因，通灵大峡谷和古龙山峡谷，游客只能二选一游览）
                <w:br/>
                <w:br/>
                温馨提示：
                <w:br/>
                1、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游船漂流务必听从工作人员的安排，遵从安全提示。
                <w:br/>
                2、景区经营小项目：通灵景区电瓶车10元/人，如需使用，费用自理，敬请知晓。
                <w:br/>
                <w:br/>
                晚上你可以自愿选择参加【另付费项目】：（广西民族特色村寨-陇鉴古寨），走进边境特色民族村寨，与少数民族对山歌，赶歌圩，跳竹竿舞、扁担舞，抛绣球等，感受的欢乐少数民族节日氛围，品尝舌尖上的壮乡风味“壮王宴”特色餐，观看壮乡篝火晚会、民族原生态演出，与壮族同胞载歌载舞，忘情欢歌。
                <w:br/>
                不含晚餐，用餐自理。（参加另付费项目-陇鉴古寨的游客，可品尝“壮王宴”特色餐）
                <w:br/>
                早餐：无	中餐：旅游团餐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午餐：餐标15元/人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德天跨国瀑布→明仕村（可选自费明仕田园）→南宁
                <w:br/>
              </w:t>
            </w:r>
          </w:p>
          <w:p>
            <w:pPr>
              <w:pStyle w:val="indent"/>
            </w:pPr>
            <w:r>
              <w:rPr>
                <w:rFonts w:ascii="微软雅黑" w:hAnsi="微软雅黑" w:eastAsia="微软雅黑" w:cs="微软雅黑"/>
                <w:color w:val="000000"/>
                <w:sz w:val="20"/>
                <w:szCs w:val="20"/>
              </w:rPr>
              <w:t xml:space="preserve">
                【德天跨国大瀑布】（5A景点，游览时间约2.5小时）
                <w:br/>
                早上前往游览德天瀑布。中越边境-德天跨国大瀑布，瀑布横跨中国越南两个国家，中国六大瀑布之一，亚洲一大、世界四大跨国瀑布。瀑布宽度200多米，纵深60多米，落差70余米，瀑布从高峻的石崖上、翠绿的石岩中倾泄而出，分三级跌落，遥望似素缟垂天, 近观则白雾升腾、飞珠溅玉，蔚为壮观。
                <w:br/>
                可徒步漫游，领略德天景区中越边境风情，打卡网红景点【中越界碑】，逛中越边境特色集市，登高望越，在这里您可以一览中越两国；也可自行选择乘坐竹排近距离感受跨国瀑布的磅礴气势。【一号至五号观景台】，多角度欣赏跨国瀑布的壮观美景，留影打卡；到中越美食街寻味品尝边境特色美食。               
                <w:br/>
                <w:br/>
                【温馨提示】：
                <w:br/>
                1、德天瀑布景区内电瓶车单程10元/人、竹排游览瀑布48元/人、飞天魔毯50元/人、高空滑道50元/人（仅供参考，景区内小项目具体实时价格及运营开放时间，以景区当日公示信息为准），以上项目属于景区自营的小项目，如需使用，费用需自理，游客自行选择消费，注意安全风险，敬请知晓。
                <w:br/>
                2、景区内市集及购物场所并非旅行社安排的购物店，不做推荐，请游客谨慎消费，自行注意甄别。
                <w:br/>
                <w:br/>
                中午前往【明仕村】抵达明仕村后自由活动，您可自由漫步欣赏明仕村周边田园风光（自由活动等待时间约90分钟,自由活动期间游客应当选择自己能够控制风险的活动，不可远离集合点，注意人身财产安全）。明仕山明水秀，风光俊朗清逸，恍如隔世般的美好的隐世桃源，素有世外桃源、“隐者之居”的美誉。明仕田园风光还入选国家邮政局《祖国边陲风光》特种邮票题材，另有多部影视剧作品《花千骨》《牛郎织女》《蜀山战纪》《肩上蝶》《天涯侠医》《草本药王》等在此取景拍摄。
                <w:br/>
                您也可以自愿选择参加【另付费项目】：明仕田园竹排游+壮民居博物园。
                <w:br/>
                【温馨提示】:
                <w:br/>
                1、自由活动期间游客应当选择自己能够控制风险的活动，期间游客一切行为及人身财产安全自行负责。
                <w:br/>
                2、集合时间以导游通知为准，请准时在约定地点集合，否则旅行社将按照您临时离团退团处理相关事宜，相关费用不予退还，一切后果游客自行承担。
                <w:br/>
                3、景区周边存在一些不合规的购物、游乐等项目，存在欺诈、虚假、不安全的风险，为了您的人身安全及避免财产损失，游客务必谨慎对待，避免发生纠纷。自觉遵守《中国公民国内旅游文明行为公约》，做文明游客。
                <w:br/>
                4、旅游团统一安排行程，游客自行购买门票不适用于跟团游，敬请知晓。
                <w:br/>
                <w:br/>
                明仕游览结束后，下午乘车返回南宁。悠赏沿途南国山水田园美景，伴着夕阳行驶在山水画廊之间，洗净旅途倦意。抵达南宁散团点散团，结束边境跨国瀑布风光、峡谷探秘、壮乡文化风情之旅。
                <w:br/>
                （约200公里，车程约3小时）
                <w:br/>
                温馨提示：
                <w:br/>
                以上行程时间仅供参考，行程路途较远，行程及路况无法预估，如节假日排队堵车等情况，返程时间会有延迟；如果您需要预订当天返程车票/机票，请谨慎安排预留充足时间。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1.用车：当地空调旅游车（一人一座，根据人数安排车型）；      
                <w:br/>
                2.导服：中文导游服务费30元/人；
                <w:br/>
                3.住宿：1晚酒店标准双人间；
                <w:br/>
                参考住宿标准 经济型：硕龙星华酒店（后楼）、永红宾馆、阳光酒店（旧楼）、绿岛酒店或同等标准酒店； 舒适型：硕龙星华酒店（前楼）、漫步乡村客栈、天中越酒店、德天印象酒店、阳光酒店新楼、德天丽酒店、艺宿酒店、边景民宿、忆君民宿或同等标准酒店； 老木棉住宿：老木棉度假酒店；【注：默认安排经济型住宿，升级住宿标准，另补差价】
                <w:br/>
                4.门票：行程所包含景点首道门票（德天瀑布、通灵大峡谷），（身高1.2米以下儿童不含门票）；                   
                <w:br/>
                5.用餐：1早2正（早餐酒店含，不用不退；正餐安排旅游团餐，餐标15元/人，正餐十人一桌，八菜一汤，人数不够酌减菜量）儿童按半餐标准；
                <w:br/>
                6.成人德天景区接驳区间车费35元；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1.个人消费及自费项目；2.儿童门票；3.单房差；4.不含景区内单独收费的小景区项目或小交通费用；5.旅游意外伤害保险（建议旅游者自行购买）；6.以上“报价已含”中未注明的项目费用；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古龙山大峡谷三峡二洞经典漂</w:t>
            </w:r>
          </w:p>
        </w:tc>
        <w:tc>
          <w:tcPr/>
          <w:p>
            <w:pPr>
              <w:pStyle w:val="indent"/>
            </w:pPr>
            <w:r>
              <w:rPr>
                <w:rFonts w:ascii="微软雅黑" w:hAnsi="微软雅黑" w:eastAsia="微软雅黑" w:cs="微软雅黑"/>
                <w:color w:val="000000"/>
                <w:sz w:val="20"/>
                <w:szCs w:val="20"/>
              </w:rPr>
              <w:t xml:space="preserve">费用包含：门票、三峡二洞经典漂票、车费、旅行社综合服务费、导游服务费。（以上价格为团队综合报价，老年证、残疾证、军官证等各种证件不再享受团队价之外的相关门票优惠政策）</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3、古龙山大峡谷徒步观光游</w:t>
            </w:r>
          </w:p>
        </w:tc>
        <w:tc>
          <w:tcPr/>
          <w:p>
            <w:pPr>
              <w:pStyle w:val="indent"/>
            </w:pPr>
            <w:r>
              <w:rPr>
                <w:rFonts w:ascii="微软雅黑" w:hAnsi="微软雅黑" w:eastAsia="微软雅黑" w:cs="微软雅黑"/>
                <w:color w:val="000000"/>
                <w:sz w:val="20"/>
                <w:szCs w:val="20"/>
              </w:rPr>
              <w:t xml:space="preserve">费用包含：门票、车费、旅行社综合服务费、导游服务费。（以上价格为团队综合报价，老年证、残疾证、军官证等各种证件不再享受团队价之外的相关门票优惠政策）</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广西民族特色村寨-陇鉴古寨（壮王宴特色餐+篝火晚会）</w:t>
            </w:r>
          </w:p>
        </w:tc>
        <w:tc>
          <w:tcPr/>
          <w:p>
            <w:pPr>
              <w:pStyle w:val="indent"/>
            </w:pPr>
            <w:r>
              <w:rPr>
                <w:rFonts w:ascii="微软雅黑" w:hAnsi="微软雅黑" w:eastAsia="微软雅黑" w:cs="微软雅黑"/>
                <w:color w:val="000000"/>
                <w:sz w:val="20"/>
                <w:szCs w:val="20"/>
              </w:rPr>
              <w:t xml:space="preserve">门票、车费、旅行社综合服务费、导游服务费。（以上价格为团队综合报价，老年证、残疾证、军官证等各种证件不再享受团队价之外的相关门票优惠政策）</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明仕田园竹排游+壮族民居博物园</w:t>
            </w:r>
          </w:p>
        </w:tc>
        <w:tc>
          <w:tcPr/>
          <w:p>
            <w:pPr>
              <w:pStyle w:val="indent"/>
            </w:pPr>
            <w:r>
              <w:rPr>
                <w:rFonts w:ascii="微软雅黑" w:hAnsi="微软雅黑" w:eastAsia="微软雅黑" w:cs="微软雅黑"/>
                <w:color w:val="000000"/>
                <w:sz w:val="20"/>
                <w:szCs w:val="20"/>
              </w:rPr>
              <w:t xml:space="preserve">门票、竹排票、车费、旅行社综合服务费、导游服务费。（以上价格为团队综合报价，老年证、残疾证、军官证等各种证件不再享受团队价之外的相关门票优惠政策）</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通灵大峡谷电瓶车</w:t>
            </w:r>
          </w:p>
        </w:tc>
        <w:tc>
          <w:tcPr/>
          <w:p>
            <w:pPr>
              <w:pStyle w:val="indent"/>
            </w:pPr>
            <w:r>
              <w:rPr>
                <w:rFonts w:ascii="微软雅黑" w:hAnsi="微软雅黑" w:eastAsia="微软雅黑" w:cs="微软雅黑"/>
                <w:color w:val="000000"/>
                <w:sz w:val="20"/>
                <w:szCs w:val="20"/>
              </w:rPr>
              <w:t xml:space="preserve">景区经营小项目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德天瀑布景区内电瓶车单程</w:t>
            </w:r>
          </w:p>
        </w:tc>
        <w:tc>
          <w:tcPr/>
          <w:p>
            <w:pPr>
              <w:pStyle w:val="indent"/>
            </w:pPr>
            <w:r>
              <w:rPr>
                <w:rFonts w:ascii="微软雅黑" w:hAnsi="微软雅黑" w:eastAsia="微软雅黑" w:cs="微软雅黑"/>
                <w:color w:val="000000"/>
                <w:sz w:val="20"/>
                <w:szCs w:val="20"/>
              </w:rPr>
              <w:t xml:space="preserve">景区经营小项目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德天竹排</w:t>
            </w:r>
          </w:p>
        </w:tc>
        <w:tc>
          <w:tcPr/>
          <w:p>
            <w:pPr>
              <w:pStyle w:val="indent"/>
            </w:pPr>
            <w:r>
              <w:rPr>
                <w:rFonts w:ascii="微软雅黑" w:hAnsi="微软雅黑" w:eastAsia="微软雅黑" w:cs="微软雅黑"/>
                <w:color w:val="000000"/>
                <w:sz w:val="20"/>
                <w:szCs w:val="20"/>
              </w:rPr>
              <w:t xml:space="preserve">景区经营小项目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1.儿童价：身高1.2米以下的儿童，报价只含车位、半餐、导服费，其余费用及门票自理。
                <w:br/>
                2.报价按2成人入住1间房计算，行程中产生单男单女，如无法拼房则由客人自补单房差。
                <w:br/>
                3.本线路价格为团队行程综合优惠报价，全段景点已使用团队优惠套票，导游证、老年证、军官证、记者证、残疾证等各类证件均不再享受景区门票的优惠政策。套票其中一个景点消费，其他景点不能退费。
                <w:br/>
                4.发团前一天请保持手机畅通，方便工作人员与您联系以及接收出团通知等相关信息。
                <w:br/>
                5.行程在不减少景点、不降低标准的情况下，与客人协商一致后，我社可调整行程先后游览时间顺序。如遇到不可抗力因素导致不能游览的项目，按旅行社的协议价退费，扣除实际已产生的费用。
                <w:br/>
                6.听取当地导游有关安全的提示和忠告，主要应预防意外事故和突发性疾病的发生。  
                <w:br/>
                7.经过危险地段（如陡峭、狭窄的道路、潮湿泛滑的道路等）或乘坐游船，不可拥挤，遵守秩序，听从工作人员的安排、遵从安全提示；前往险峻处观光时应充分考虑自身的条件及安全情况是否可行，不可有强求侥幸心理。
                <w:br/>
                8.在旅游行程中，游客应当选择自己能够控制风险的活动项目，注意人身财产完全。
                <w:br/>
                9.游客应遵守当地法律法规，尊重当地的风俗习惯、文化传统和宗教信仰，爱护旅游资源，遵守《中国公民国内旅游文明行为公约》， 注意言行举止，文明出游。
                <w:br/>
                10.游客应将自身健康情况如实告知旅行社，因游客自身身体原因发生的后果，均由游客自行承担。建议70岁（含）以上老年人有家属陪同出游，旅游者在出发前或行程中因身体不适而终止旅游或变更行程的，或因身体原因造成损害后果的，由此造成的损失由旅游者承担。无法接待身体欠佳、年龄超过80岁（含）、孕妇等人群。
                <w:br/>
                11.为确保行车安全，旅途中请勿言语刺激挑衅、或干扰师傅驾驶。
                <w:br/>
                12.在旅游期间客人擅自、强行离团或不参加行程内的某项团队活动（如酒店、用餐、景点等），产生相关费用不退还。发生此类情况一切后果由客人自行承担，客人离团期间的一切行为自行负责。
                <w:br/>
                13.部分景区、餐厅、酒店等为方便游客自设有商场、购物场所作为附属设施，作为展示当地文化及特产之用，游客购物系个人自主行为，并非旅行社安排的旅游购物店，涉及此类投诉我社无法受理，敬请知晓。
                <w:br/>
                14.为了丰富行程安排，根据旅游者的需求，旅行社可以接受委托，推荐安排另付费景点项目，旅游者可自愿自费参加另付费景点项目，须经双方协商一致，具体费用和安排以旅游者自愿签署的《补充协议》为准
                <w:br/>
                15.游客增加自费项目请根据自身需要选择参加，导游推荐介绍仅供参考，不强制消费；不参加自费项目的游客请在指定地点自由活动等候。
                <w:br/>
                16.由于边境地区情况特殊边检严查，为了避免影响出行，敬请游客务必要携带有效证件出行。
                <w:br/>
                17.本产品属于散拼团，请根据导游约定的集合时间和地点集合，请勿迟到，以免耽误其他游客行程。
                <w:br/>
                18.本产品为散客拼团，根据发团需要，可能会在部分行程段发生团友、导游或用车调整变化，与其他发班线路方向、行程一致的团友拼车拼团出游，敬请知晓。
                <w:br/>
                19.请游客务必在当地认真填写《质量反馈单》，接待质量是以该团大部分游客签署的《质量反馈单》为依据，如游客在旅途中未提出异议则视为满意，因游客虚填或不填而产生的服务质量后续争议以及与意见单不符合的投诉无法受理，散团后提出问题投诉责任自负。
                <w:br/>
                20.建议游客出游前购买旅游意外险。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2025-05-01T18:33:24+08:00</dcterms:created>
  <dcterms:modified xsi:type="dcterms:W3CDTF">2025-05-01T18:33:24+08:00</dcterms:modified>
</cp:coreProperties>
</file>

<file path=docProps/custom.xml><?xml version="1.0" encoding="utf-8"?>
<Properties xmlns="http://schemas.openxmlformats.org/officeDocument/2006/custom-properties" xmlns:vt="http://schemas.openxmlformats.org/officeDocument/2006/docPropsVTypes"/>
</file>