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大寨山西双飞8日游（运城）行程单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SX17260483792e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精选当地优质精华精区，一次走遍全山西
                <w:br/>
                六大世界文化遗产、国家5A景区：云冈石窟|平遥古城|五台山|雁门关|广武明长城|壶口瀑布
                <w:br/>
                八大国家4A景区：悬空寺|广胜寺飞虹琉璃塔|王家大院|东湖醋文化园|天涯山景区|太原古县城|大寨|晋祠公园
                <w:br/>
                【特别赠送】:品尝山西大红枣、品尝山西苦荞茶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尊敬的贵宾欢迎您参加此次行程，请带好相关有效证件及行李提前两小时自行前往南宁
                <w:br/>
                吴圩机场乘飞机 。
                <w:br/>
                <w:br/>
                根据航班时间乘飞机前往山西运城 ，接机后入住酒店。
                <w:br/>
                【温馨提示】 ：
                <w:br/>
                1、 出行前导游提前一天电话或短信联系客人 ，请保持手机畅通 ；
                <w:br/>
                2、 出行前请再次确认携带有效身份证原件（身份证.护照.回乡证等 ，注意大陆居民不可用港澳证） ，请 携带好行李物品。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全国大的黄色瀑布5A【壶口瀑布】（游览约1小时）感受“黄河之水天上来，奔流到海不复回”的壮观景象,在奔腾的黄河上面，我们可以欣赏壶口四大奇观：古涧起雷、水底冒烟、群龙戏浪、彩虹通天。
                <w:br/>
                <w:br/>
                ◆乘车参观黑悟空打卡地4A【隰县小西天】（游览约1小时）小西天位于山西省临汾市隰县城西1公里的凤凰山巅，是一座佛教禅宗寺院，原名千佛庵，因大雄宝殿内塑有佛像千尊而得名。这里是‌中国悬塑艺术的瑰宝，被誉为“中国悬塑艺术博物馆”。大雄宝殿内，四壁及梁柱上大小不等
                <w:br/>
                ◆乘车赴平遥古城，游览5A【平遥古城】（温馨提示：平遥古城自由活动，不含小景点门票125元人）世界
                <w:br/>
                <w:br/>
                <w:br/>
                历史文化遗产、全国四大古城之一平遥古城，畅游这座具有2700多年历史的古城，欣赏古城风貌，漫步平遥的华尔街—明清一条街，进入街面小店了解平遥三宝：推光漆器、冠云牛肉，长山药粉等；
                <w:br/>
                ◆【夜游平遥城】：夜幕降临，万家灯火让古城褪去了白日的喧嚣，变得古香古色绚丽多姿。四合院里，明清街上，不时有拿着长枪短炮的摄影爱好者徜徉在其中，这座有着2700多年历史的古城再次焕发出独特的魅力。平遥古城观赏夜景，畅游云路民俗风情街，迷人的灯光点缀在古色古香的明清建筑上，是现代文明和历史文化的融合！行程结束后，入住酒店休息！
                <w:br/>
                ◆【温馨提示】：
                <w:br/>
                1.如遇黄河上游洪峰影响/或暴雨/或政策性关闭/冰雪等恶劣天气，为确保广大游客人生安全，替换方案如下:
                <w:br/>
                方案1：远观山西壶口瀑布
                <w:br/>
                方案2：在不影响路程的前提下替换为参观其他山西景点，以导游现场为准（若产生门票费用请自理），
                <w:br/>
                方案3：改为陕西侧壶口瀑布，陕西壶口瀑布65周岁以下票价90元/人
                <w:br/>
                以上方案以多数游客选择为准，少数服从多数（三选一）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平遥-原平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赴祁县参观被称为“华北民俗博物馆”的人气5A【乔家大院】乔家大院位于祁县乔家堡村正中。这是一座雄伟壮观的建筑群体，从高空俯视院落布局，很似一个象征大吉大利的双"喜"字。被专家学者恰如其分地赞美为"北方民居建筑的一颗明珠。
                <w:br/>
                ◆游览4A【晋祠公园】位于山西省太原市晋源区晋祠镇，是为纪念晋国开国诸侯唐叔虞(后被追封为晋王)及母
                <w:br/>
                <w:br/>
                后邑姜后而建。是中国现存早的皇家园林，为晋国宗祠。祠内有几十座古建筑，具有中华传统文化特色。
                <w:br/>
                <w:br/>
                ◆前往探秘《满江红》取景地4A【太原古县城】：（约1小时）随着电影《满江红》的热映，太原古县城也“火”了。带你行走于深宅窄巷古色古香之中，与光影色彩结合在一起，犹如穿梭到几百年前。太原古县城坐落于晋阳古城遗址上的一座明代早期县城。
                <w:br/>
                ◆参观国家4A【东湖醋文化园】（游览40分钟），了解山西老陈醋的600年传统制作工艺，体验吃醋新感觉。行程结束后，入住酒店休息！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原平-大同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4A【天涯山】（游览约1小时）“十年马足知多少，两度天涯地角来”；天涯山重峦叠嶂，山势险峻，奇峰怪石，峭壁耸峙。山尖似箭，直插云霄。诗人元好问诗赞其曰：“焕起山灵槌石鼓，汉女湘妃出歌舞。”参观历代皇家修缮寺院 【石鼓神祠】，后参观 【忠孝广场】，体会忠于君国，孝于父母，忠孝两全之精。
                <w:br/>
                <w:br/>
                ◆游览5A【雁门关景区】雁门关位于忻州市代县县城以北的雁门山中，是长城上的重要关隘，与宁武关、偏关合称为“外三关”。国务院公布为第五批全国重点文物保护单位之一
                <w:br/>
                <w:br/>
                的美称、国家AAAAA级风景区边塞文化发源地-，也是长城线上广的古关隘、古商道。
                <w:br/>
                ◆乘车参观游览【广武明长城】（参观时间不少于40分钟），是现存包砖完整的明长城之一，也是原汁原味的古长城；位于北京京郊的八达岭、山海关等地的长城虽然雄伟壮丽，但已不是原状，只有广武明长城未经
                <w:br/>
                <w:br/>
                人工修复，依然保持着历史的原貌。
                <w:br/>
                ◆赴国家5A景区，世界文化遗产、佛教与石雕文化艺术的宝库—5A【云冈石窟】（游览约1.5小时），位于
                <w:br/>
                <w:br/>
                <w:br/>
                中国山西省大同市城西约16公里的武州（周）山南麓、武州川的北岸，地理位置为东经113º20’，北
                <w:br/>
                纬40º04’。石窟依山开凿，规模恢弘、气势雄浑，东西绵延约1公里，窟区自东而西依自然山势分为东、中、西三区。现存主要洞窟45个，附属洞窟209个，雕刻面积达18000余平方米。造像高为17米，小为2厘米，佛龛约计1100多个，大小造像59000余尊。
                <w:br/>
                行程结束后，入住酒店休息！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◆早餐后参观国家4A景区，北岳恒山十八景之首、被称为天下巨观的空中楼阁—4A【悬空寺】（不含登临，游览约40分钟）,其建筑特色可以概括为“奇、悬、巧”三个字，被誉为“空濛的海市蜃楼”。
                <w:br/>
                ◆赠送车览【北岳恒山】位于山西省浑源县城南10公里处，主峰天峰岭海拔2016.8米  ，号称“人天北柱”、“绝塞名山”。
                <w:br/>
                ◆后赠送车览【五台山鸿门岩】海拔2485米，五台山东台和北台交汇握手处，本次行程途径海拔高点。（如因五台山下雪，五台山北线不能通行）
                <w:br/>
                ◆乘车赴世界文化遗产、中国四大佛教名山之首、国家AAAAA级景区、文殊菩萨的道场-【五台山】，与浙江普陀山、安徽九华山、四川峨眉山、共称“中国佛教四大名山” 同时五台山与尼泊尔蓝毗尼花园、印度鹿野苑、菩提伽耶、拘尸那迦并称为世界五大佛教圣地。 以佛教寺庙历史之悠久、规模之宏大，位居中国四大佛教名山之首，且为汉地“汉藏佛教圣地”--“青庙黄庙共一山，和尚喇嘛同颂经”。五台山是华严三圣大智文殊菩萨的道场，集锦绣壮丽的自然景观与博大精深的文化景观于一身，在这里，您可享受到难得的清静，听佛音，观奇景，为至爱亲朋祈福......抵达后游览:祈福许愿灵验的【五爷庙】，祈全家人一生平安顺利。文殊菩萨【大殊像寺】（游览约40分钟）。
                <w:br/>
                ◆行程结束后，入住酒店休息！
                <w:br/>
                <w:br/>
                【温馨提示】：
                <w:br/>
                <w:br/>
                如因下雪或下雨道路结冰等人力不可抗力因素，大同赴五台山或五台山赴大同需绕路，将产生超公里数和高速公路过路费，增加车费50元/人，请现付导游；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原平及周边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赴【大寨景区】大寨是举世无双的世界名村，人文名胜得天独厚。在上世纪六十年代，以陈永贵、贾进财、郭凤莲等为带头的大寨人，靠自力更生、艰苦奋斗的精神，以战天斗地的英雄气概，改造恶劣的自然环境和靠天吃饭的落后面貌，得到了毛泽东主席与中央领导的肯定和表彰。众多的中央领导、军界将领、社会名流、五、大洲政坛要人以及130多个国家的各界友人曾到大寨参观访问，七沟八梁一面坡上留下了他们的足迹身影，特殊的文化沾润使大寨益发显得诗意葱茏，魅力无穷。2004年大寨被命名为“全国农业旅游示范点”
                <w:br/>
                ◆参观国家非物质文化遗产、国家3A景区【冠云工业园】，是博大精深、源远流长的中国美食文化的精华之一，平遥牛肉成为达官显贵宴客的必备之品。史载清末，慈禧太后途经平遥，享用平遥牛肉后，闻其香而提其神，品其味而解其困，故将其定为皇宫贡品。
                <w:br/>
                ◆行程结束后入住酒店休息！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乘车参观4A【王家大院】（游览约1.5小时）是静升镇一座建筑艺术博物馆。它素有“王家归来不看院”的美誉，欣赏王家砖雕、木雕、石雕三雕艺术，参观高家崖、红门堡等建筑群，感受昔日晋商王府地位之显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根据航班时间送机，结束愉快的山西之旅！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 ： 南宁/运城往返经济舱
                <w:br/>
                2、住宿 ：7晚双人标间
                <w:br/>
                参考酒店：
                <w:br/>
                平遥：途窝/平遥宴/悦雅客栈
                <w:br/>
                原平：俊怡连锁/农艺培训中心
                <w:br/>
                大同：云佛宾馆/嘉怡福
                <w:br/>
                大寨：名士宾馆
                <w:br/>
                平遥：途窝/平遥宴/悦雅客栈
                <w:br/>
                运城：金马商务/翡翠宾馆
                <w:br/>
                3、全程含7早5正餐
                <w:br/>
                20元/餐（行程内酒店含早，简易早餐或打包早餐，正餐团队用餐十人一桌八菜一汤，不足十人，菜品按比例减少，不用不退） 5正餐其中包含2大特色餐（西口佳宴、忠孝文化养生餐）
                <w:br/>
                4、用车 ：当地空调旅游车 ，保证一人一正座 ，22 座及以下没有行李舱 ；
                <w:br/>
                5、导服 ：当地导游服务。导服30元/人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一、【门票自理】
                <w:br/>
                65周岁以上：0元
                <w:br/>
                60-64周岁：24元（大寨24元）
                <w:br/>
                60周岁以下：793元（山西壶口100+大寨48+小西天35+悬空寺首道15+云冈120+五台山135+雁门关90+乔家大院115+王家大院55+晋祠80）
                <w:br/>
                二、小交通自理费用：
                <w:br/>
                ①必须产生的景区小交通 合计210元
                <w:br/>
                平遥古城电瓶车50元/人 （必须乘坐）
                <w:br/>
                雁门关电瓶车10元/人 （必须乘坐）
                <w:br/>
                悬空寺电瓶车20元/人 （必须乘坐）
                <w:br/>
                天涯山电瓶车30元/人 （必须乘坐）
                <w:br/>
                广武明长城电瓶车30元/人 （必须乘坐）
                <w:br/>
                     广武明长城维修费50元/人（必须产生）
                <w:br/>
                山西壶口瀑布电瓶车20元/人（必须乘坐）
                <w:br/>
                ②自愿选择乘坐的景区小交通
                <w:br/>
                云冈石窟景区交通15元/人（自愿乘坐）
                <w:br/>
                三、景区耳麦费用（必须使用）
                <w:br/>
                全程耳麦综合优惠费用：130元/人：各大景区已经推行“绿色讲解”，在旅游景区及寺院内等公共场所禁止使用扩音器等高噪音设备；强制必须使用耳麦，感谢配合期或改线路或退还团费不作任何赔偿。
                <w:br/>
                耳麦130+景交210元=340元（当地交给导游） 
                <w:br/>
                五、行程中注明的需自理的费用及行程外个人消费
                <w:br/>
                六、因不可抗力因素所引致的额外费用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65周岁以上：0元
                <w:br/>
                60-64周岁：24元（大寨24元）
                <w:br/>
                60周岁以下：793元（山西壶口100+大寨48+小西天35+悬空寺首道15+云冈120+五台山135+雁门关90+乔家大院115+王家大院55+晋祠80）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¥ 793.00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景交+耳麦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小交通自理费用：
                <w:br/>
                ①必须产生的景区小交通 合计210元
                <w:br/>
                平遥古城电瓶车50元/人 （必须乘坐）
                <w:br/>
                雁门关电瓶车10元/人 （必须乘坐）
                <w:br/>
                悬空寺电瓶车20元/人 （必须乘坐）
                <w:br/>
                天涯山电瓶车30元/人 （必须乘坐）
                <w:br/>
                广武明长城电瓶车30元/人 （必须乘坐）
                <w:br/>
                     广武明长城维修费50元/人（必须产生）
                <w:br/>
                山西壶口瀑布电瓶车20元/人（必须乘坐）
                <w:br/>
                ②自愿选择乘坐的景区小交通
                <w:br/>
                云冈石窟景区交通15元/人（自愿乘坐）
                <w:br/>
                三、景区耳麦费用（必须使用）
                <w:br/>
                全程耳麦综合优惠费用：130元/人：各大景区已经推行“绿色讲解”，在旅游景区及寺院内等公共场所禁止使用扩音器等高噪音设备；强制必须使用耳麦，感谢配合期或改线路或退还团费不作任何赔偿。
                <w:br/>
                耳麦130+景交210元=340元（当地交给导游）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1、请您在预订时务必提供准确、完整的信息（姓名、性别、证件号码、国籍、联系方式等） ，以免产生 预订错误 ，影响出行。如因您提供信息错误而造成损失 ，由您自行承担 ；
                <w:br/>
                2、关于儿童老人报名须知
                <w:br/>
                （ 1 ）儿童 ：儿童标准为 12 周岁以下且 1.2 米以下 ，不占床位、不含门票 ；不含大交通 ；含半餐、含车 位、含导服 ！（其余敬请自理）
                <w:br/>
                （ 2 ）老人 ：70 岁以上报名需签署免责协议书 ，且有 60 岁以下家属陪同参团 ，由于行程不适合80岁老人参加，建议80岁以上老人谨 参加。
                <w:br/>
                3、关于客人退团约定 ：
                <w:br/>
                （ 1 ）、 出发前游客个人原因退团约定 ：
                <w:br/>
                由于旅游产品资源需要提前预定 ！如个人临时退团 ，会造成相应损失 ！
                <w:br/>
                （ 2 ）、本产品为特价产品 ，团队进行中不允许中途离团 ，如离团须补 600 元/人
                <w:br/>
                4、如因意外事件及不可抗力 ，包括但不限于航空公司运力调配、机场临时关闭、天气原因、航空管制等 导致航班取消或延期的 ，旅行社将尽大努力协助您办理变更事宜 ，如产生差价 ，多退少补 ；行程中标  注的时间可能因堵车、排队、路况、天气等特殊情况有所调整 ；行程中的所包含的景点属于打包销售 ， 如您不接受或因天气原因不能安排的景点 ，不退还费用 。如遇不可抗力因素如塌方、台风或航班延误 等原因造成行程延误或不能完成景点游览 。
                <w:br/>
                5、特别说明 ：导游可以根据当地实际情况对行程先后顺序、酒店入住顺序作调整 ，但不影响原标准及游 览景点 ，承诺不降低原标准 ，不减少行程景点 ！行程内所注明的时间是常规操作时间 ，以当天实际操作  为准!
                <w:br/>
                【特别告知】游客在行程结束时请认真填写游客意见表 ，一切投诉均以此为准 ，如意见表填写无异 ，之 后产生投诉不受理 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1、本团为广西/湖南自组团 ，至少成团人数 30 人 ，如人数不足 ，则提前一周通知调整到 下一班期或者退款 ，望理解知晓 ；
                <w:br/>
                1、此行程为随团旅游综合费用 ，如游客持有效等优惠证件的请携带上 ， 赠送项目不参加或没有履行不 退费用 ，客人自身原因不用餐不退费用 ；
                <w:br/>
                2、请携带有效的身份证件办理入住等手续 ；
                <w:br/>
                3、导游在客人抵达前一天联系客人 ，如若未联系请与地接或组团联系人联系 ，紧急状况请联系紧急联系 人 ，联系方式详参出团通知书 ；
                <w:br/>
                4、旅游者参加活动时 ，应遵守活动项目中有关保障人身、财产安全的措施及规定 ，在景区指定区域内开 展活动 ，注意人身安全。旅游者因参加高危险活动造成人身和财产损失 ，旅行社概不负责 ，酒后禁止参
                <w:br/>
                <w:br/>
                <w:br/>
                <w:br/>
                <w:br/>
                加有风险娱乐项目。
                <w:br/>
                5、到少数民族聚集地区游览时 ，请注意遵守民族禁忌及风俗习惯 ，以免发生不必要的冲突。一些容易发 生险情的地方 ，切勿前往。
                <w:br/>
                6、游客携带未成年的游客时 ，请认真履行监护责任 ，看管好自己的孩子 ，不能让未成年人单独行动 ，并 注意安全。
                <w:br/>
                7、行程中标注的时间可能因堵车、排队、路况、天气等特殊情况有所调整 ；行程中的所包含的景点属于 打包销售 ，如您不接受或因天气原因不能安排的景点 ，不退还费用 。如遇不可抗力因素如塌方、台风 或航班延误等原因造成行程延误或不能完成景点游览 。
                <w:br/>
                8、因天气或军事活动等不可抗因素 ，导致航班取消 ，产生的任何费用由客人承担 ，我公司概不承担任何 费用。我公司会尽为客人协调、解决问题的义务。
                <w:br/>
                9、 山西为大陆性季风气候 ，早晚温差较大 ，空气较为干燥 ，请多喝水多食水果。
                <w:br/>
                10、 山西饮水碱性较大 ，请适量食用山西老陈醋 ，不仅可中和水内碱质 ，还可增强体质 ，预防感冒 ，更 有美容的奇特疗效。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2025-05-10T22:53:47+08:00</dcterms:created>
  <dcterms:modified xsi:type="dcterms:W3CDTF">2025-05-10T22:53:47+08:00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