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（2025暑期）尊荟北京一地双飞6日游行程单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BJ1726733753OH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（约30分钟）是世界上大的城市中心广场。1986年天安门广场被评为“北京十六景”之一，景观名“天安丽日”，瞻仰【毛主席纪念堂】(约30分钟每周一/政策性闭馆则观外景)。外观【人民英雄纪念碑】，【人民大会堂】，温馨提示：毛主席纪念堂如遇门票售罄无法预约，则改为外观。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【赠送：故宫摆渡车、故宫耳机】……如遇周一闭馆导游根据情况调整行程；若因故宫限流政策未能预约抢到故宫票，游客无法进入故宫游览的情况，我司将退门票为外观或故宫改换为【景山公园】感谢您的理解与支持）
                <w:br/>
                【午餐】北京老字号---东来顺涮肉  
                <w:br/>
                【恭王府】（游览时间约90分钟）中国现存王府中保存完整的清代，始建于清乾隆年间，初为大学士和珅的私邸，恭王府历经了清王朝由鼎盛而至衰亡的历史进程，故有了“一座恭王府，半部清代史”的说法。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午餐：全程含5早3正餐，全程三个正餐8菜1汤（1正万佳鸿餐厅饺子宴50元+1全聚德烤鸭/便宜坊烤鸭50元/人+1正东来顺涮肉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，如遇政策性关闭或限流；预约不上，不另行安排；敬请您的理解），感受共和国永不谢幕的典礼。【八达岭长城】（约3小时）：我国古代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【午餐】北京老字号----全聚德烤鸭/便宜坊烤鸭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午餐：全程含5早3正餐，全程三个正餐8菜1汤（1正万佳鸿餐厅饺子宴50元+1全聚德烤鸭/便宜坊烤鸭50元/人+1正东来顺涮肉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美丽的皇家园林，是保存完整的一座皇行宫御苑，被誉为“皇家园林博物馆”，有山有水有画，十里青山行画里，双飞白鸟似江南的园林风光…也是国家重点景点。（景区内有游船可自愿选择）
                <w:br/>
                【午餐】指定社会餐厅---万佳鸿餐厅饺子宴
                <w:br/>
                打卡知名学府,车游外观我国一所国立综合性大学【北京大学】或中国突出的大学【清华大学】，此景点为高教区，不可入内，游客可拍照留念。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
                <w:br/>
                行程结束，入住酒店休息。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午餐：全程含5早3正餐，全程三个正餐8菜1汤（1正万佳鸿餐厅饺子宴50元+1全聚德烤鸭/便宜坊烤鸭50元/人+1正东来顺涮肉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旅行社可代订天津一日游或环球一日游。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早餐后自由活动，根据航班时间送机，抵达南宁机场散团，结束本次愉快的行程！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【儿童】2-12岁以下（含往返经济舱机票含税、半餐、车位）
                <w:br/>
                【交通】：南宁-北京往返飞经济舱机票含税（机票一经出票后不签不改不退），北京当地空调旅游大巴，根据参团人数安排旅游车型.一人一正座
                <w:br/>
                【住宿】：标准A参考酒店:喆啡酒店，桔子酒店，和颐酒店，丽枫酒店或同级
                <w:br/>
                升级住宿标准B参考酒店：参考酒店:世纪华天，佳龙酒店，云郦酒店，山西大厦，5L 酒店冠京嘉园，金源丽晶，
                <w:br/>
                辰茂南粤苑或同级
                <w:br/>
                【用餐】：全程含4早3正餐，全程三个正餐8菜1汤（1正万佳鸿餐厅饺子宴30元+1全聚德烤鸭/便宜坊烤鸭50元/人+1正东来顺涮肉 50元/人），10人一桌（一桌人数未满，菜式酌情减少），不含酒水，升旗当天早餐为打包早
                <w:br/>
                【门票】：景点首道门票（故宫、八达岭长城、天坛公园通票、颐和园、圆明园首道、恭王府）清华大学、鸟巢、水立方外景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1、旅游意外保险（建议客人自行投保）；
                <w:br/>
                2、如遇单人请补单房差标准A950元/人；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为了维护游客权益，参团期
                <w:br/>
                <w:br/>
                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1、游客出发时需携带有效身份证件，如无证件所有后果自己承担。
                <w:br/>
                2、在征得全团客人签字同意下，景点游览顺序导游根据实际情况调整。如遇政府和景区原因景点临时关闭，将另行安排时间
                <w:br/>
                游览，如行程时间内确实无法再安排，将按照旅行社折扣价将门票费用退回游客，
                <w:br/>
                3、请游客妥善保管个人财物，如有遗失，我社及导游协助处理或报案，无赔偿责任；
                <w:br/>
                4、行程内所标的行程的顺序时间作为参考，如有相差为正常现象望做出理解！
                <w:br/>
                5.行程结束前请配合地接导游如实填写当地《游客意见书》旅游者不得以拒绝登（下）车（机、船）、入住酒店等行为拖延行程或者脱团
                <w:br/>
                6、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7、请您在预订时务必提供准确、完整的信息（姓名、性别、证件号码、国籍、联系方式等），以免产生预订错误，影响出行。如因您提供信息错误而造成损失，由您自行承担！
                <w:br/>
                地接社信息：北京京鹏盛世国际旅有限公司，地址：北京市市辖区金桥东街6号院顶秀金家园5号商业楼3楼；                联系人：梦汐 18778036684
                <w:br/>
                委托社信息：广西桂途旅行社有限责任公司；地址：广西壮族自治区南宁市青秀区金湖路26-1号东方国际商务港5楼：   联系人：文森15977761616  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2025-08-04T17:45:15+08:00</dcterms:created>
  <dcterms:modified xsi:type="dcterms:W3CDTF">2025-08-04T17:45:15+08:00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