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(南宁）【C2长沙+韶山+衡山】双高5日行程单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长沙市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广西-长沙
                <w:br/>
              </w:t>
            </w:r>
          </w:p>
          <w:p>
            <w:pPr>
              <w:pStyle w:val="indent"/>
            </w:pPr>
            <w:r>
              <w:rPr>
                <w:rFonts w:ascii="微软雅黑" w:hAnsi="微软雅黑" w:eastAsia="微软雅黑" w:cs="微软雅黑"/>
                <w:color w:val="000000"/>
                <w:sz w:val="20"/>
                <w:szCs w:val="20"/>
              </w:rPr>
              <w:t xml:space="preserve">
                广西各地乘交通前往湖南星城长沙。抵达后专人接站送入酒店休息。
                <w:br/>
                （当天无景区及景点，入住酒店后，客人自由活动，请勿相信陌生人。以免误导上当受骗影响旅游心情。晚上入住长沙酒店。
                <w:br/>
                南宁出发参考车次：南宁东-长沙南【G2066次，07:26/13:13】【G1546次，07:43/13:53】【G422次，08:23/14:19】【G2344次，08:36/14:45】【G1502次，09:13/15:24】【G1504次，10:08/16:01】【G1506次，11:02-16:59】【G530次，11:48/16:54】【G1508次，13:52/19:36】【G432次，15:04/21:14】
                <w:br/>
                备注：以上车次仅供参考，以实际出票信息为准。
                <w:br/>
                【温馨提示】：当天接团导游为本公司专职接送工作人员，非带团导游，因当天接高铁时间比较多，接团后在长沙南站会有等待现象（等待时间不超过40分钟）请谅解，如客人不愿等待，可自行坐车赴酒店休息（坐车费用自理），接团交通工具为面包车、商务车、中巴车或大巴车（具体视人数而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湖南米粉街-湖南博物院-火宫殿-岳麓山-岳麓书院-橘子洲-湘江游轮夜游长沙
                <w:br/>
              </w:t>
            </w:r>
          </w:p>
          <w:p>
            <w:pPr>
              <w:pStyle w:val="indent"/>
            </w:pPr>
            <w:r>
              <w:rPr>
                <w:rFonts w:ascii="微软雅黑" w:hAnsi="微软雅黑" w:eastAsia="微软雅黑" w:cs="微软雅黑"/>
                <w:color w:val="000000"/>
                <w:sz w:val="20"/>
                <w:szCs w:val="20"/>
              </w:rPr>
              <w:t xml:space="preserve">
                09:00-09:30打卡湖南14市州特色米粉集合地——【湖南米粉街】。美好的一天，从嗦一碗地道湖南米粉开始~了解一座城市从它的早餐开始，坊街串巷，闻香食味，一群忘我的食客，汇集所有你想象不到的口味，解锁全新的嗦粉方式！更有长沙ins风的拍照打卡地，地标网红墙+米粉特色的涂鸦墙，分分钟出大片~（导游提前一天20:30前与您联系，请保持手机和通讯畅通，周末、节假日、旅游旺季时间会延后，敬请理解）。
                <w:br/>
                09:30-11:30参观世界十大古墓稀世珍宝，首批国家一级博物馆——【湖南博物院】（深度讲解90分钟+自由文化体验30分钟，特别安排无线耳麦专业聆听）。逢周一闭馆，改为参观【长沙简牍博物馆】）。长沙马王堆汉墓，为西汉初期长沙国丞相利苍及其家属的墓葬，1972-1974年发掘的长沙马王堆三座汉墓，是20世纪重大的考古发现之一。墓中出土三千多件珍贵文物和一具保存完好的女尸。其中漆器，代表了汉初髹漆业的高水平;丝绸，展示了纺织技术的成就;帛画，叙述了神秘的天国幻想与永生渴望;帛书，传承了先哲的学识与智慧;女尸，是人类防腐史上的奇迹。陈列展示的284件(组)文物，是马王堆汉墓出土文物的精华。（特别说明：因湖南博物院限流政策，请提前七天提供名单，门票需提前一周预约，我社无法保证百分百预约到湖南博物院门票，如遇政策性闭馆或未能预约到湖南博物院门票，游客无法进入湖南博物院的情况，我公司将换为其他景点，改为参观【中共湘区委员会旧址】或【潮宗古街】，敬请谅解！）
                <w:br/>
                11:30-12:00参观【湖南人—三湘历史文化陈列】（自由文化体验30分钟，逢周一闭馆，改为参观【潮宗街】）。在这里，读懂湖南！湖南，自古就有“湖广熟、天下足”的美誉；这里人杰地灵、英雄辈出，不负“惟楚有才,于斯为盛”的盛名。陈列围绕主题思想，从“湖南人”人称的自身来展示湖南的历史与文化，“家园”、“我从哪里来”、“洞庭鱼米乡”、“生活的足迹”、“湘魂”。五部分层层递进，彼此融为一体，十分自然地做到展览要“见人见物见精神”的目的。馆内陈列
                <w:br/>
                12:00-12:30 打卡【坡子街】中国四大小吃名街，湖湘文化代表的千年老街，拥有1200多年的悠久历史，为传承湖湘文化的民俗名食街、商业文化街。打卡长沙本土网红茶饮“茶颜悦色”（特别赠送每人一杯），街内国家和省市文物保护单位27处，大小古道巷、古潭街、三王街、礼贤街，徜徉在坡子街的大街小巷，不经意间便可撞见历代文人墨客留下的痕迹，触摸到历史的脉搏，湖湘文化的传承脉络在坡子街清晰可见。
                <w:br/>
                12:30-13:30 百年老店【火宫殿】（约60分钟）品尝湖湘特色小吃，感受八大菜系之一湘菜的博大精深（赠送全店通用9折券，自由选座，推荐品尝小吃：臭豆腐、糖油粑粑、龙脂猪血、肉丝馓子、荷兰粉。。。）。内有火神庙，前身为祭祀火神的庙宇，建于明万历年5年（公元1577年前），有着440多年的历史，现成为湖南宗教文化，民俗文化，餐饮文化于一体的，具有代表性的大众化文化场所。
                <w:br/>
                14:00-15:00参观中国历史上的四大书院之——【岳麓书院】（深度讲解40分钟）。北宋开宝九年（公元976年），潭州太守朱洞创立岳麓书院，历经千年，弦歌不绝，故世称“千年学府”。门额“岳麓书院”由宋真宗赐书，为中国现存规模大、保存完好的书院建筑群。岳麓书院人才辈出，培养了一代又一代经世济民之才：魏源、曾国藩、左宗棠、郭嵩焘、谭嗣同、熊希龄、黄兴、蔡锷、杨昌济等。
                <w:br/>
                15:00-15:30参观中国四大名亭之——【爱晚亭】（游览约30分钟）。南岳衡山72峰之尾峰岳麓山，古迹林立别有风情；因诗句“停车坐爱枫林晚，霜叶红于二月花”而得名，躲藏于清风峡内，清风徐来泉水声。1913年至1923年，青年毛泽东曾多次携挚友蔡和森等人攀上岳麓山，在爱晚亭纵谈时局，探求真理。
                <w:br/>
                16:00-18:00乘车前往亚洲城市内陆洲、湖南母亲河湘江江心——【橘子洲】（约120分钟）， 青年毛泽东在湖南师范求学时，为寻找救国救民真理，经常与同学游过湘江，到橘子洲头开展各类活动，思考改变旧世界，建立新中国。1925 年，毛泽东同志从广州回到湖南领导农民运动，寒秋时节重游橘子洲，写下了《沁园春·长沙》，橘子洲声名大振。
                <w:br/>
                18:30-19:30乘坐【湘江豪华游轮夜游长沙：赏山水洲城绝美夜景】（游览约60分钟，赠送：橘子洲小火车）开始湘江游轮之旅（橘子洲西观光台码头-橘子洲头-河东主航道-福元路大桥（渔人码头）-橘子洲西观光台码头），感受伟人“看万山红遍，层林尽染；漫江碧透，百舸争流”的湘江两岸绝美风光。
                <w:br/>
                19:30——  您可自行前往亚洲的龙虾馆、餐饮界迪士尼【长沙文和友】、IFS国金中心与KAWS雕塑拍照合影后，漫步太平街，继续自由打卡网红长沙，体验长沙年轻、时尚、动感的迷人夜色，沉醉在这座具幸福感城市“不夜城”的璀璨魅力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长沙-毛泽东广场-毛泽东同志故居-毛泽东同志纪念馆-南岸私塾旧址-滴水洞
                <w:br/>
              </w:t>
            </w:r>
          </w:p>
          <w:p>
            <w:pPr>
              <w:pStyle w:val="indent"/>
            </w:pPr>
            <w:r>
              <w:rPr>
                <w:rFonts w:ascii="微软雅黑" w:hAnsi="微软雅黑" w:eastAsia="微软雅黑" w:cs="微软雅黑"/>
                <w:color w:val="000000"/>
                <w:sz w:val="20"/>
                <w:szCs w:val="20"/>
              </w:rPr>
              <w:t xml:space="preserve">
                09:00-09:30指定地点集合出发，开启快乐韶山一日游。
                <w:br/>
                09:30-11:00乘车前往开国毛泽东主席的故乡、革命纪念圣地——【韶山】(车程约90分钟，总游览时间不少于60分钟)。毛主席于1959年回到了阔别32年的故乡韶山，并写下了一首《七律·到韶山》：别梦依稀咒逝川，故园三十二年前。红旗卷起农奴戟，黑手高悬霸主鞭。为有牺牲多壮志，敢叫日月换新天。喜看稻菽千重浪，遍地英雄下夕烟。
                <w:br/>
                11:00-12:00 参观全国以毛泽东名字命名的纪念广场——【毛泽东广场】(游览不少于30分钟)。集体佩戴毛主席像章、系上红领巾，在毛主席铜像前举行庄严肃穆的瞻仰仪式，表达对伟人的深切缅怀和敬仰之情。也可集体向毛主席铜像敬献花蓝，向伟大的共和国致敬（自主自愿表达，费用自理）。
                <w:br/>
                12:00-13:00 中餐前往特色民宿品尝毛氏农家菜，体验韶山原汁原味的地道菜系。
                <w:br/>
                13:00-14:00参观一代伟人毛泽东主席诞生地——【毛泽东同志故居】（自由参观不少于30分钟，导游不能进入讲解）。1893年12月26日毛泽东同志诞生于此，在这里生活了17年。1910年秋，毛泽东胸怀救国救民大志外出求学。
                <w:br/>
                14:00-15:00 参观国家一级博物馆，全国系统展示毛泽东同志生平事迹、思想和人格风范的纪念性专题博物馆——【毛泽东同志纪念馆】(游览不少于30分钟，自由参观，讲解服务由馆内定时提供，导游不能进入讲解。【生平展区】周一闭馆，改为参观【专题展区】)。纪念馆集中反映了毛泽东从立志救国、探求真理到改造中国与世界的辉煌人生历程，全面、系统地展示了世纪伟人毛泽东的丰功伟绩和毛泽东思想的科学体系。2020年12月20日神州十号载人飞船返回舱运抵韶山展陈于纪念馆内，2021年12月25日嫦娥五号备份存储“月壤”样品珍藏于韶山。毛主席诗句中曾写到“可上九天揽月，可下五洋捉鳖”现如今梦想成真，这是对毛泽东等老一辈无产阶级革命家的深情告慰，更是航天精神与红色基因的交相辉映。
                <w:br/>
                15:00-15:30参观毛主席学习初心启蒙地——【南岸私塾旧址】红色文化专题讲解：【理想崇高，舍家为国】。南岸私塾是一座牌楼式青砖建筑，1902 年毛泽东在此启蒙，这是一代伟人学习和生活的地方，是毛泽东的生命之源，思想之源，道路实践之源，让我们一起追溯根源，砥砺前行。
                <w:br/>
                15:40-17:00 游览毛主席住过的西方神秘山洞——【滴水洞】（游览不少于60分钟），滴水洞是毛主席回韶山的居住地，在这里主席度过了人生中思绪复杂的11天，被誉为神秘的“西方山洞”。“西方山洞”保密管理极严，曾一度十分神秘，知道它的人极少。始建于1960年，房屋建筑形式与北京中南海相似。1970年，由欧阳海英雄连队在别墅后修建了长100米的防空洞，即使洞外施放原子弹，也无损洞内指挥系统和洞里人员的安全。
                <w:br/>
                17:00-18:30 游览后乘车返回长沙，入住酒店。（行程中所标注时间仅为参考，受气候，路况，节假日，景区排队与管控等不可抗力因素会发生变化和调整，敬请理解）行程结束后，入住酒店。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长沙-南岳大庙-南岳衡山-半山亭-磨镜台/福严寺-南天门-祝融峰-祝融殿-忠烈祠
                <w:br/>
              </w:t>
            </w:r>
          </w:p>
          <w:p>
            <w:pPr>
              <w:pStyle w:val="indent"/>
            </w:pPr>
            <w:r>
              <w:rPr>
                <w:rFonts w:ascii="微软雅黑" w:hAnsi="微软雅黑" w:eastAsia="微软雅黑" w:cs="微软雅黑"/>
                <w:color w:val="000000"/>
                <w:sz w:val="20"/>
                <w:szCs w:val="20"/>
              </w:rPr>
              <w:t xml:space="preserve">
                08:00-08:30指定地点集合出发，开启南岳衡山祈福之旅。
                <w:br/>
                08:30-11:00 乘车前往中华五岳之——【南岳衡山】(车程约2.5小时)。南岳为宗教信仰圣地，从古至今香火旺盛，古镇到处皆是香行，此为南岳独特的香火文化。
                <w:br/>
                11:00-12:00游览中国江南古建筑群——【南岳大庙】(游览约60分钟),南岳大庙是中国江南的古建筑群，有“南国故宫”之称，分为九进四重院落，四周围以红墙，角楼高耸，颇似北京故宫风貌。始建于唐，后经唐、宋、元、明、清六次大火和十六次修缮扩建，于光绪八年（1882年）形成现在98500平方米的规模。南岳大庙儒、释、道三教共存一庙，共同发展、同存共荣。每年八月十五，这里都要举行盛大规模的庙会，不少东南亚的佛国华侨，日本佛教界人士，以及回乡的善男信女，都不惜长途跋涉来此朝拜，因此这里常年香火不息。
                <w:br/>
                12:00-12:30前往当地土菜馆用中餐，品尝正宗衡阳土菜（自理）。
                <w:br/>
                12:30-13:00 游览中华五岳之南岳独秀——【南岳衡山】，衡山素以“五岳独秀”、“宗教圣地”、“中华寿岳”著称于世，是我国南中国的宗教文化中心，中国南禅、北禅、曹洞宗和禅宗南岳、青原两系之发源地，南方的道教圣地。途经【半山亭】,始建于齐梁年间（480-557年），清代改亭为观，取名玄都观。观内有宋徽宗赵佶题的“天下名山”匾额。
                <w:br/>
                13:00-13:30游览南岳八景之——【磨镜台】或南岳古刹——【福严寺】(根据景区客流、交通运力、游览进程等情况选择参观其中一个景点)。
                <w:br/>
                【磨镜台】位于祝融峰南的燕子岩下，是唐代南禅七祖怀让磨镜斗法的地方。磨镜台后有七祖塔，系怀让墓。塔后为上山老路，路旁碑题“怀让路”，路系天生蹬，又名天台阁，有二百零六级石蹬。磨镜台人文荟萃，抗战时期，周恩来、叶剑英在这里举办南岳游击干部训练班，蒋介石亦七次在此举行军事会议。这里群山环抱，森林茂密，风景秀丽，古木参天，每立方厘米空气中含有26000多个负氧离子，极有益于人体健康，是个天然大氧吧。
                <w:br/>
                【福严寺】位于掷钵峰东麓，是佛教十大丛林之一。原名般若寺，又名般若台，为佛教天台宗二祖慧思禅师在陈光大元年（公元五六七年）创建，为南岳名刹之一。唐朝先天三年，怀让禅师来到南岳衡山，驻锡于此。福严寺的山门上有“天下法院 ”的横额，两边有“六朝古刹”、“七祖道场”的竖联，即是指这一段历史。宋朝时，改名为福严寺，一直沿用至今。当时，寺中有位名叫福严的僧人增修寺院，并栽柏树10株，因此得名。在寺院右边侧门外面，有一株古银杏，有一千四百余年的历史。深秋时节福严寺的银杏正黄，古寺，白墙，青瓦，银杏，秋色，禅意在此相逢相遇，成就了南岳不同凡响。
                <w:br/>
                13:30-16:00登顶【祝融峰】，为南岳高峰，根据火神祝融氏的名字命名，相传祝融氏是上古轩辕黄帝的大臣，跟火亲近是火神，黄帝任命他为管火的火正官。又封他为司徒，主管南方事物。每年数以百万计的游客来此观日出，看云海，赏雪景，“祝融峰之高”被誉为“南岳四绝”之首。【南天门】是南岳前后山的分水岭，山阳为前山，山阴为后山。顶有【祝融殿】，原名老圣帝殿，明万历年间（1573—1620）始建为祠。
                <w:br/>
                16:00-17:00参观中国纪念抗日阵亡将士烈士陵园——【忠烈祠】，忠烈祠位于南岳衡山香炉峰下方，为纪念抗日阵亡将士而建，其规模之大、规格之高、内容之广、震撼之深。忠烈祠共有13座大型烈士陵墓，安葬第九战区抗日阵亡将士的遗骸。墓葬分布四周，庄严肃穆，祠内有殿宇、石雕炮弹等景观。纪念碑形如五颗直指蓝天的巨型炮弹，象征着汉族、满族、蒙族、回族、藏族各族人民团结一心，同仇敌忾，奋起抗战的决心。南岳忠烈祠是中国建筑早、规模大的抗日战争纪念地之一，也是抗日战争和世界反法西斯战争的重要纪念地之一，中华民族阵亡将士的总神位就设立于此。
                <w:br/>
                17:00-19:30游览后乘车返回长沙，结束愉快行程。（行程中所标注时间仅为参考，受气候，路况，节假日，景区排队与管控等不可抗力因素会发生变化和调整，敬请理解）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长沙-广西各地
                <w:br/>
              </w:t>
            </w:r>
          </w:p>
          <w:p>
            <w:pPr>
              <w:pStyle w:val="indent"/>
            </w:pPr>
            <w:r>
              <w:rPr>
                <w:rFonts w:ascii="微软雅黑" w:hAnsi="微软雅黑" w:eastAsia="微软雅黑" w:cs="微软雅黑"/>
                <w:color w:val="000000"/>
                <w:sz w:val="20"/>
                <w:szCs w:val="20"/>
              </w:rPr>
              <w:t xml:space="preserve">
                酒店早餐后送长沙南站，乘高铁返回南宁东，火车站散团。结束湖南之旅。（此天为师傅送站）。
                <w:br/>
                参考车次：长沙南-南宁东【G539次，06:54/12:34】、【G1507次，07:22/13:29】、【G431次，08:48/14:44】、【G1545次，13:08/19:12】、【G1505次，14:12/19:48】【G529次，14:24/19:24】、【G1503次，14:44/20:23】、【G2343次，15:20/21:12】、【G1501次，15:35/21:32】【G421次，16:17/22:10】【G2065次，16:27/22:22】
                <w:br/>
                备注：以上车次仅供参考，以实际出票信息为准。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往返交通：南宁东/长沙南往返高铁二等座，当地全程使用空调旅游车，根据人数安排用车大小，确保每人1个正座。交管局规定，为了您和他人的交通安全，车上所有人员都需占座（包括手抱婴儿），禁止超载。如有超载行为，需承担法律责任，司机有权拒绝开车。小童请在报名时交纳座位费。
                <w:br/>
                2.景区门票：所列景区首道大门票，景区内小交通不含（环保车/索道/电瓶车等）。湖南博物院周一闭馆，改为游览长沙简牍博物馆。如遇其他景区/景点闭馆无法参观，亦不添加其他景点，也不做任何赔付。无线耳麦为赠送项目，如遇无线耳麦设备检修无法使用，无费用可退，也不做任何赔付。“网红小清新奶茶”为赠送饮料，如放弃饮用无费用可退，也不做任何赔付。
                <w:br/>
                产生优惠门票现退：
                <w:br/>
                岳麓书院：半票退10元/人，免票退30元/人
                <w:br/>
                韶山首道门票：半票退10元/人（60岁以上半票优惠，无免票）
                <w:br/>
                滴水洞：半票退10元/人，免票退30元/人
                <w:br/>
                南岳大庙+衡山进山：半票退30元/人，免票退90元/人（淡季11-4月）
                <w:br/>
                南岳大庙+衡山进山：半票退50元/人，免票退130元/人（旺季5-10月）
                <w:br/>
                3.用餐标准：全程含3早0正餐，早餐为酒店赠送，不用不退。行程中推荐餐厅为当地具代表特色的餐饮机构之一，旨在推广和发扬湖南饮食文化。均为合法经营、资质齐全的餐厅，根据个人意愿自主点餐，合理消费。游客自行选择餐厅，客人自行承担。
                <w:br/>
                4.住宿标准：全程含3晚当地酒店住宿，不提供自然单间，如遇单男单女请补单房差。为支持环保事业，政府下文规定，酒店不免费提供一次性洗漱用品，请客人自备。办理入住手续时，每间房都需交纳押金，退房时查房无损将全额退回。行程中标注酒店为参考，在不降低住宿标准的情况下，我社可根据行程游览的实际情况调整具体住宿酒店。
                <w:br/>
                长沙入住酒店参考（以实际安排入住为准）
                <w:br/>
                尚成大酒店、华信大酒店、华美达安可、秋果大酒店、大华宾馆、长沙张家界大酒店、长沙豪利维拉·万代大酒店（怀旧房型）、长沙诺博美誉酒店、延年荟景大酒店、时代华瑞大酒店、君都云程酒店、维也纳酒店或同档次酒店
                <w:br/>
                5.导游服务：当地中文导游服务费50元/人。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旅游意外险（建议游客自行购买）
                <w:br/>
                2. 其他费用：游客的个人消费及《费用包含》条款外的费用本行程不含。
                <w:br/>
                3、全程正餐
                <w:br/>
                4、全程单房差：
                <w:br/>
                2025年1月26日-2月3日出发：640元
                <w:br/>
                2月4日-6月25日出发：480元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天马停车场至爱晚亭环保车</w:t>
            </w:r>
          </w:p>
        </w:tc>
        <w:tc>
          <w:tcPr/>
          <w:p>
            <w:pPr>
              <w:pStyle w:val="indent"/>
            </w:pPr>
            <w:r>
              <w:rPr>
                <w:rFonts w:ascii="微软雅黑" w:hAnsi="微软雅黑" w:eastAsia="微软雅黑" w:cs="微软雅黑"/>
                <w:color w:val="000000"/>
                <w:sz w:val="20"/>
                <w:szCs w:val="20"/>
              </w:rPr>
              <w:t xml:space="preserve">20元/人/单程、30元/人/往返</w:t>
            </w:r>
          </w:p>
        </w:tc>
        <w:tc>
          <w:tcPr/>
          <w:p>
            <w:pPr>
              <w:pStyle w:val="indent"/>
            </w:pPr>
            <w:r>
              <w:rPr>
                <w:rFonts w:ascii="微软雅黑" w:hAnsi="微软雅黑" w:eastAsia="微软雅黑" w:cs="微软雅黑"/>
                <w:color w:val="000000"/>
                <w:sz w:val="20"/>
                <w:szCs w:val="20"/>
              </w:rPr>
              <w:t xml:space="preserve">5 分钟</w:t>
            </w:r>
          </w:p>
        </w:tc>
        <w:tc>
          <w:tcPr/>
          <w:p>
            <w:pPr>
              <w:pStyle w:val="right"/>
            </w:pPr>
            <w:r>
              <w:rPr>
                <w:rFonts w:ascii="微软雅黑" w:hAnsi="微软雅黑" w:eastAsia="微软雅黑" w:cs="微软雅黑"/>
                <w:color w:val="000000"/>
                <w:sz w:val="20"/>
                <w:szCs w:val="20"/>
              </w:rPr>
              <w:t xml:space="preserve">¥ 30.00</w:t>
            </w:r>
          </w:p>
        </w:tc>
      </w:tr>
      <w:tr>
        <w:trPr/>
        <w:tc>
          <w:tcPr/>
          <w:p>
            <w:pPr>
              <w:pStyle w:val="indent"/>
            </w:pPr>
            <w:r>
              <w:rPr>
                <w:rFonts w:ascii="微软雅黑" w:hAnsi="微软雅黑" w:eastAsia="微软雅黑" w:cs="微软雅黑"/>
                <w:color w:val="000000"/>
                <w:sz w:val="20"/>
                <w:szCs w:val="20"/>
              </w:rPr>
              <w:t xml:space="preserve">滴水洞电瓶车往返</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3 分钟</w:t>
            </w:r>
          </w:p>
        </w:tc>
        <w:tc>
          <w:tcPr/>
          <w:p>
            <w:pPr>
              <w:pStyle w:val="right"/>
            </w:pPr>
            <w:r>
              <w:rPr>
                <w:rFonts w:ascii="微软雅黑" w:hAnsi="微软雅黑" w:eastAsia="微软雅黑" w:cs="微软雅黑"/>
                <w:color w:val="000000"/>
                <w:sz w:val="20"/>
                <w:szCs w:val="20"/>
              </w:rPr>
              <w:t xml:space="preserve">¥ 20.00</w:t>
            </w:r>
          </w:p>
        </w:tc>
      </w:tr>
      <w:tr>
        <w:trPr/>
        <w:tc>
          <w:tcPr/>
          <w:p>
            <w:pPr>
              <w:pStyle w:val="indent"/>
            </w:pPr>
            <w:r>
              <w:rPr>
                <w:rFonts w:ascii="微软雅黑" w:hAnsi="微软雅黑" w:eastAsia="微软雅黑" w:cs="微软雅黑"/>
                <w:color w:val="000000"/>
                <w:sz w:val="20"/>
                <w:szCs w:val="20"/>
              </w:rPr>
              <w:t xml:space="preserve">南岳景区交通往返</w:t>
            </w:r>
          </w:p>
        </w:tc>
        <w:tc>
          <w:tcPr/>
          <w:p>
            <w:pPr>
              <w:pStyle w:val="indent"/>
            </w:pPr>
            <w:r>
              <w:rPr>
                <w:rFonts w:ascii="微软雅黑" w:hAnsi="微软雅黑" w:eastAsia="微软雅黑" w:cs="微软雅黑"/>
                <w:color w:val="000000"/>
                <w:sz w:val="20"/>
                <w:szCs w:val="20"/>
              </w:rPr>
              <w:t xml:space="preserve">（如遇冰冻期或景区运力不足调价至90-120元/人，以门票站为准）</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1.旅游产品的报价为打包优惠价格，游客持优惠证件或自愿取消项目，有门票的景点一律按旅行社团队优惠票价与实际产生的费用进行差价退还。
                <w:br/>
                2.赠送项目因客观原因无法安排时则取消，无费用退还；如遇节假日或景区特别接待造成在正常景区开放时间段内无法参观的，有门票景点的按旅行社团队优惠票价退还作为处理，无门票的景点不做任何赔付。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1.毛泽东同志故居VIP专用通道如遇特殊原因临时关闭，请以景区临时通知为准，敬请理解。
                <w:br/>
                2.毛泽东同志故居、毛泽东同志纪念馆、湖南博物院等景点需凭有效身份证件参观，请携带好有效身份证件。
                <w:br/>
                3、散客拼团参团说明：散客拼团为各大旅行社联合收客发班，不同于独立包团的一对一服务，会发生团友和导游的变化，游客的地域，年龄，体力，想法，民俗习惯等各有不同，需要游客之间相互包容，理解和支持。我们将竭尽全力为游客服务，让此次旅途更加美好！
                <w:br/>
                4、行程中所标注时间仅为参考，具体以当天实际游览情况为准。行程受气候，路况，节假日，交通抵离时间，景区排队与管控，游客自身，不可抗力等因素会发生变化和调整，敬请知晓并理解。
                <w:br/>
                5、请严格遵守时间观念和集体观念，如因游客自身原因导致无法在约定时间和地点集合，且已影响其他游客的行程，旅行社有权离开进入下一个行程，请您自行乘车与团队汇合，费用自理。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 旅游意见单 opinion sheet                                     
                <w:br/>
                游客请认真填写旅游意见反馈表，意见反馈表将作为处理团队纠纷的重要依据，我社拒不受理因游客虚假填写或不填写意见单所产生的后续争议及投诉。如接待出现质量问题（不可抗力因素及其它相关服务单位质量低下除外），造成游客对接待标准不满意或要求投诉，请直接拨打我社质量监督电话协商解决处理，我社将会及时、积极地处理并予以解决。
                <w:br/>
                ◎ 参团须知 points for attention                                    
                <w:br/>
                1.甲方代表与合同变更的说明：甲方签订合同的代表必须征得合同内所有游客的同意，方可代表甲方与旅行社签订合同，合同变更的相关事宜也必须由合同签订人携带合同到旅行社进行变更。
                <w:br/>
                2.请游客报名时，务必准确登记姓名及身份证、护照等证件号码（儿童须准确登记出生年月日），确保旅行社能够准确无误出票。若出现游客自身提供不实的姓名及身份证、护照等证件号码（儿童的出生年月日），导致无法登机或乘坐高铁或火车而引发的一切经济损失，游客自行负责！旅客在出团时请携带有效身份证件（身份证、护照、回乡证、台胞证、儿童须户口本），在办理登机、乘坐高铁、火车及入住酒店时均需出示。如因个人原因没有带有效身份证件造成无法办理入住手续造成的损失，游客自行承担责任。
                <w:br/>
                3.老人、孕妇及未成年参团：18岁以下未成年人参团需由监护人陪同或授权委托书。65岁以上老人参团需填写健康申明，75岁以上老人需看护人陪同并签署免责书。孕妇请谨慎出游，建议不参与，否则，旅游期间发生一切后果由游客本人承担。
                <w:br/>
                4.安全防范：旅行社的导游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
                <w:br/>
                5.退团说明：游客报名后因故不能参加本次旅游，可在出发前换人参团，在旅行社重新签订合同，但所换游客须承担被换旅游者已出的机票或火车票的实际退票损失费用。如果确认退团，游客须承担旅行社业务预订损失费。因散客操作特殊性，若出现旅游者退团，旅游者应当按实际损失对旅行社予以赔偿，但高额不应当超过旅游费用总额。旅游者在出发前7日以外提出解除合同的，如已出机票和火车票，只收取旅游者的实际退票损失费用。
                <w:br/>
                6.行程内时间仅供参考，具体以航班、高铁、动车、游船以及实际行车时间为准，旅行社有权根据航空公司实际的出票时间和出票状况调整本行程的高铁时间或调整行程游览的先后顺序，但不影响原定的标准及游览的景点，游览行程以出发当天派发的行程为准！客人对高铁进出站点及时间或游览顺序有特别要求的，请于报名时向我社工作人员说明，否则我社有权按上述情况出票！
                <w:br/>
                8.敬请游客结束游览前在当地如实填写意见单，希望通过您的意见单，我们能更好地监督各地段的接待质量.
                <w:br/>
                9.不可抗力免责说明：由于不可抗力等不可归责于旅行社的客观原因或旅游者个人原因，造成旅游者经济损失的，客人自行承担责任。如恶劣天气、自然灾害、飞机及火车延误、汽车塞车等不可抗力原因如造成团队行程更改，延误、滞留或提前结束时，客人自行承担。因此发生的费用增减，按未发生费用退还游客，超支费用由游客承担的办法处理。
                <w:br/>
                旅游者（客人）声明：
                <w:br/>
                    本人及本人代表以上所列参团的全体同行人，对以上行程表及备注内容已详细阅读了解同意相关条款的约定，并同意其为《             省国内旅游组团合同》、《报名表及补充约定》不可分割的一部分，自双方签字或盖章之日起生效。旅行社对本次游玩的旅游线路及旅游景点游玩的项目应注意的安全问题已向本人做了详细说明。旅行社本次旅游过程中可能危及旅游者人身、财产安全的旅游项目告知本人，本人也知悉自身的健康状况，对不适合自身条件的旅游活动谨慎选择，否则，本人愿意承担可能由此带来的不利后果。
                <w:br/>
                <w:br/>
                旅游者（代表）签字：                              旅行社（经办人）盖章： 
                <w:br/>
                联系电话：                                        联系电话：
                <w:br/>
                签字时间：    年   月   日                        签字时间：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2025-08-03T04:36:18+08:00</dcterms:created>
  <dcterms:modified xsi:type="dcterms:W3CDTF">2025-08-03T04:36:18+08:00</dcterms:modified>
</cp:coreProperties>
</file>

<file path=docProps/custom.xml><?xml version="1.0" encoding="utf-8"?>
<Properties xmlns="http://schemas.openxmlformats.org/officeDocument/2006/custom-properties" xmlns:vt="http://schemas.openxmlformats.org/officeDocument/2006/docPropsVTypes"/>
</file>