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广州CZ纯玩阿联酋6天行程单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ELS17141243422D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
                <w:br/>
                CZ383CAN-DXB1745-2300
                <w:br/>
                CZ384DXB-CAN0100-1240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广州迪拜（参考国际航班：CZ383CAN-DXB1745-2300）
                <w:br/>
              </w:t>
            </w:r>
          </w:p>
          <w:p>
            <w:pPr>
              <w:pStyle w:val="indent"/>
            </w:pPr>
            <w:r>
              <w:rPr>
                <w:rFonts w:ascii="微软雅黑" w:hAnsi="微软雅黑" w:eastAsia="微软雅黑" w:cs="微软雅黑"/>
                <w:color w:val="000000"/>
                <w:sz w:val="20"/>
                <w:szCs w:val="20"/>
              </w:rPr>
              <w:t xml:space="preserve">
                贵宾于广州白云国际机场集合，搭乘航班飞往迪拜。到达后入境（无须入境卡，过关时间约1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巴斯塔基亚老城是迪拜古古老的遗址之一，是海湾阿拉伯沿岸仅存的风塔建筑群。巴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特备安排【夜海游船】：晚上乘坐阿拉伯海湾风格的木质船，夜海畅游，沿着迪拜的内海湾航行，观赏迪拜和两岸的灯火，别有一番特色。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早餐后，前往文化之都【沙迦】，外观文化广场、古兰经纪念碑、那不达大宅；外观法萨尔王清真寺、酋长皇宫；
                <w:br/>
                 前往【火车头黄金手工艺品市场】(参观时间：约1小时，如遇周五关闭无法入内参观则改为外观)；
                <w:br/>
                 参观【阿之曼】海滨（如遇管制等无法下车，则改为车观），后返回迪拜；
                <w:br/>
                 【朱梅拉海滨浴场】(约20分钟) 游览，沐浴阳光、感受来自波斯湾的海风。
                <w:br/>
                 【帆船酒店】(外观约10-15分钟) —22 吨黄金铸起的阿拉伯神殿，它触手皆金的豪华奢侈程度，以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(约 30 分钟) 。
                <w:br/>
                 特别安排【豪车游棕榈岛】：(约60分钟) ，特别安排【加长豪车】前往游览世界第八大奇迹-【棕榈岛】，外观六星棕榈岛亚特兰蒂斯酒店。途中全新角度饱览全球瞩目号称是“人工岛”也有“第八大奇景”之称的棕榈岛美丽的风光,让您深入了解这项突破人类工程史的伟大计划。
                <w:br/>
                 【朱梅拉清真寺】(外观约10-15分钟) 迪拜大美丽的清真寺，它依照中世纪法蒂玛王朝的建筑 传统而建，堪称现代伊斯兰建筑的辉煌典范。
                <w:br/>
                 【迪拜金相框】(外观约10-15分钟)，金相框”的正式名称叫“迪拜之框”，建筑物内部共分50层。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于酒店享用早餐；随后驱车2小时前往阿联酋首都阿布扎比。
                <w:br/>
                 【LASTEXITTRUCKPARK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美国公路文化创建造的乐园。公园里随处可见大大小小、形形色色的卡车，不过千万别以为这些卡车只是些卡车而已，它们其实是一个一个不同风味的小型餐饮小铺“车中星巴克” 也开在这里，别具一格。
                <w:br/>
                 【谢赫扎耶德清真寺】(主殿不对外开放) 建筑及设计壮观华丽无与伦比，令人惊叹，地毯，及多吊灯的清真寺）；该清真寺耗资五十五亿美元，内部以数以万计的宝石贝壳镶嵌，具欣赏价值的是每盏80万美金的斯洛华世奇水晶吊灯，还有一块手工地毯，整个建筑群都用来自希腊的汉白玉包裹着，白色典雅的外观，衬在蔚蓝的天空下，显得格外庄严肃穆 (约 40分钟) 。
                <w:br/>
                 【阿布扎比阿拉伯皇宫 8 星酒店】 (外观)8 星皇宫酒店被誉为贵的酒店。
                <w:br/>
                 【国会大厦】(外观) 全球高的贸易商展中心-高达 48 层楼的世界贸易中心。
                <w:br/>
                 【民俗村】(约 20分钟)人工岛入内参观，了解阿联酋发迹的历史，途中车游老酋长曾居住的皇宫，远眺“海湾的曼 哈顿”帆船酒店齐名，极具“皇者气派” ，客人籍此一睹风采，拍照留念。
                <w:br/>
                 【阿布扎比卢浮宫】（外观）是一座综合性博物馆，该博物馆使用了法国卢浮宫的名称，并租借巴黎卢浮宫以及法国博物馆藏品，租借长达三十年，俣同价值十亿欧元，展示了艺术文化之精粹。
                <w:br/>
                 【阿布扎比总统府】 (车览) 是当今阿联酋的官方会议场所，也是正式国事访问和各国首脑活动的 举办地。 了解阿拉伯世界对人类科学、艺术、人文和文学等各领域所做出的贡献。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早上享用酒店自助早餐。
                <w:br/>
                 【迪拜购物中心DUBAIMALL】留足时间让你您享受购物乐趣（入内自由购物 约3小时）。商场内有中东大的【室内水族馆】位于DUBAIMALL里,上千名贵热带水生物及【室内人造瀑布】中东大的室内瀑布。商场大约有50个足球场大，拥有100多家食肆，1200多家商店及世界各国之在内收罗世界所有，应收尽有。逛累了，可以在商场内任选一家心仪的餐厅坐下，容入当地人生活，一杯咖啡或点食一些当地特色餐。
                <w:br/>
                 【哈利法塔】外观哈利法塔俯望大厦迪拜摩天新市鎮中心地标，整座建筑于04年开始动工， 耗资约10亿美元，楼高828米，较508米的台北101大楼高300多米，更差不多等于两座香港国金中心， 或纽约帝国大厦。
                <w:br/>
                 指定时间集合，前往迪拜机场办理登机手续，返回国内。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迪拜广州（参考国际航班CZ384DXB-CAN 0100-1240
                <w:br/>
              </w:t>
            </w:r>
          </w:p>
          <w:p>
            <w:pPr>
              <w:pStyle w:val="indent"/>
            </w:pPr>
            <w:r>
              <w:rPr>
                <w:rFonts w:ascii="微软雅黑" w:hAnsi="微软雅黑" w:eastAsia="微软雅黑" w:cs="微软雅黑"/>
                <w:color w:val="000000"/>
                <w:sz w:val="20"/>
                <w:szCs w:val="20"/>
              </w:rPr>
              <w:t xml:space="preserve">
                乘坐南方航空公司客机飞回广州，返回温馨的家，结束愉快旅程！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2、机票标准：机票为经济舱，行程所列机票及税金（团队机票不退、改签）;
                <w:br/>
                3、酒店标准：行程中共三晚酒店，所列酒店的双人间 (标准为二人一房 ，如需入住单间则另付单间差费用)，因酒店旺季房间紧张 ，我社提前说明情况并调整用房，同时境外酒店根据当天入住酒店实际情况，临时调整房型 (大床或标双) ，特别注意：具体房型以酒店终落实为准（如有特殊 ，请报名时清楚告知），敬请谅解；；
                <w:br/>
                4、用餐标准：包含四早四正餐，早餐为酒店自助早餐，正餐餐标（10 美金/人/餐）：酒店内西式自助早餐，中式午晚餐或当地餐；用餐时间在飞机或船上以机船餐为准，不再另补，如因自身
                <w:br/>
                原因放弃用餐，则餐费不退;
                <w:br/>
                5、景点标准：行程中所列景点的首道门票,行程表中标明的景点游览顺序和停留时间仅供参考;
                <w:br/>
                6、用车标准：旅游大巴(一人一正座) ;
                <w:br/>
                7、导游司机标准：全程司机及导游+领队贴心服务；100元/天。
                <w:br/>
                8、旅行社责任险；
                <w:br/>
                <w:br/>
                阿联酋酒店：Aloft Dubai Southl、Aloft Me'aisam Dubai, A Marriott Hotel、City Season Hotel、City Seasons
                <w:br/>
                Hotel Dubai 或同级
                <w:br/>
                阿联酋酒店：Royal Rose Abu Dhabi，Millennium Al Rawdah Hotel、Park Rotana Abu Dhabi，Corniche Hotel Sharjah，Pullman Sharjah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全程单间差：￥2000 元/人（如入住单间则另付单间差费用）；
                <w:br/>
                2、 全程境外司机和导游服务费￥2000/人（请与团款一起结清）；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br/>
                8、建议游客自行购买意外险。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哈利法塔（迪拜）</w:t>
            </w:r>
          </w:p>
        </w:tc>
        <w:tc>
          <w:tcPr/>
          <w:p>
            <w:pPr>
              <w:pStyle w:val="indent"/>
            </w:pPr>
            <w:r>
              <w:rPr>
                <w:rFonts w:ascii="微软雅黑" w:hAnsi="微软雅黑" w:eastAsia="微软雅黑" w:cs="微软雅黑"/>
                <w:color w:val="000000"/>
                <w:sz w:val="20"/>
                <w:szCs w:val="20"/>
              </w:rPr>
              <w:t xml:space="preserve">登上世界第*高楼哈利法塔（世界之巅），它拥有世界上 1600 多个世界第*，世界第*高楼 828 米 162 层高游泳池，高清真寺，快的电梯，观光塔设在 124 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沙漠冲沙（迪拜）</w:t>
            </w:r>
          </w:p>
        </w:tc>
        <w:tc>
          <w:tcPr/>
          <w:p>
            <w:pPr>
              <w:pStyle w:val="indent"/>
            </w:pPr>
            <w:r>
              <w:rPr>
                <w:rFonts w:ascii="微软雅黑" w:hAnsi="微软雅黑" w:eastAsia="微软雅黑" w:cs="微软雅黑"/>
                <w:color w:val="000000"/>
                <w:sz w:val="20"/>
                <w:szCs w:val="20"/>
              </w:rPr>
              <w:t xml:space="preserve">乘坐 4WD 越野吉普车进行冒险家游戏-冲沙。欣赏沙漠落日，进入沙漠营帐，骑骆驼，观赏中东肚皮舞，与中东美女共舞享用丰富的阿拉伯晚餐，各种各式烧烤，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六星亚特兰蒂斯自助晚餐</w:t>
            </w:r>
          </w:p>
        </w:tc>
        <w:tc>
          <w:tcPr/>
          <w:p>
            <w:pPr>
              <w:pStyle w:val="indent"/>
            </w:pPr>
            <w:r>
              <w:rPr>
                <w:rFonts w:ascii="微软雅黑" w:hAnsi="微软雅黑" w:eastAsia="微软雅黑" w:cs="微软雅黑"/>
                <w:color w:val="000000"/>
                <w:sz w:val="20"/>
                <w:szCs w:val="20"/>
              </w:rPr>
              <w:t xml:space="preserve">位于棕榈岛上的亚特兰蒂斯酒店，以传说中拥有高度文明的古国亚特兰蒂斯为主题，迪拜高级自助餐厅，供应超过 220 道佳肴，同时设有现场烹饪台，让您眼花缭乱，大饱口福，大龙虾无限吃。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2、旅游合同购物标准：行程内经过的景区商店、餐厅、商场、集市、中途休息站等商店不属于旅游定点旅游合同购物补充协议 ，若游客在此类购物店所购买的商品出现质量问题 ，由客人自行承担。
                <w:br/>
                3、阿联酋自选项目标准：以行程表所安排的自选项目为准 ，不增加额外行程项目 (须经全体团员签字同意方可增加) ，
                <w:br/>
                具体安排详见《旅游合同(阿联酋自选项目)补充协议项目表》；
                <w:br/>
                <w:br/>
                4、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 8 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
                <w:br/>
                的退团费；出发前 8 天内要求退团：产生全部损失由客人自行承担。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至少 6 个月以上有效的因私护照首页扫描件，至少有 3 页以上空白页。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地接社：NOAHS ARK TOURISM LLC
                <w:br/>
                地址：Al Abraj street Business Bay, 迪拜 阿联酋
                <w:br/>
                联系人：Mr,Li
                <w:br/>
                +971-4-6041999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2025-08-02T17:55:53+08:00</dcterms:created>
  <dcterms:modified xsi:type="dcterms:W3CDTF">2025-08-02T17:55:53+08:00</dcterms:modified>
</cp:coreProperties>
</file>

<file path=docProps/custom.xml><?xml version="1.0" encoding="utf-8"?>
<Properties xmlns="http://schemas.openxmlformats.org/officeDocument/2006/custom-properties" xmlns:vt="http://schemas.openxmlformats.org/officeDocument/2006/docPropsVTypes"/>
</file>