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纯美桂林龙脊梯田5日游行程单</w:t>
      </w:r>
    </w:p>
    <w:p>
      <w:pPr>
        <w:jc w:val="center"/>
        <w:spacing w:after="100"/>
      </w:pPr>
      <w:r>
        <w:rPr>
          <w:rFonts w:ascii="微软雅黑" w:hAnsi="微软雅黑" w:eastAsia="微软雅黑" w:cs="微软雅黑"/>
          <w:sz w:val="20"/>
          <w:szCs w:val="20"/>
        </w:rPr>
        <w:t xml:space="preserve">龙脊梯田、船游20元人民币背景兴坪漓江、古东瀑布、银子岩、遇龙河竹筏、象鼻山、王城独秀峰景区等休闲游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GLD11875889F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【龙脊梯田】壮美龙脊梯田，宏伟的龙脊梯田群
                <w:br/>
                【兴坪漓江】体验世界上美丽的地方。四周奇山异景，风景秀丽，江水清澈；20元人民币处
                <w:br/>
                【银子岩】世界岩洞奇观，喀斯特地貌代表之一
                <w:br/>
                【象鼻山】桂林城徽、春晚分会场
                <w:br/>
                【遇龙河竹筏】这如诗如画的风光，青山、绿水、古桥、小树，无处不让人魂牵梦绕。
                <w:br/>
                【梦幻漓江】山水情景剧表演
                <w:br/>
                【古东瀑布】可以攀爬的瀑布
                <w:br/>
                【王城独秀峰】厚重的历史文化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请各位贵宾自行前往桂林，抵达桂林自行前往酒店入住，酒店自行安排，后自由活动。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桂林至龙脊梯田
                <w:br/>
              </w:t>
            </w:r>
          </w:p>
          <w:p>
            <w:pPr>
              <w:pStyle w:val="indent"/>
            </w:pPr>
            <w:r>
              <w:rPr>
                <w:rFonts w:ascii="微软雅黑" w:hAnsi="微软雅黑" w:eastAsia="微软雅黑" w:cs="微软雅黑"/>
                <w:color w:val="000000"/>
                <w:sz w:val="20"/>
                <w:szCs w:val="20"/>
              </w:rPr>
              <w:t xml:space="preserve">
                早餐后，乘车前往龙胜，游览【龙脊梯田】（游览时间约3小时），探索梯田的奥妙。这是一个规模宏大的梯田群，梯田海拔高1180米，低的380米，梯田线条行云流水，潇洒柔畅；规模磅礴壮观，气势恢弘，有“梯田世界之冠”的美誉。一年四季景观各异，春来，水满田畴，如串串银链山间挂；夏至， 佳禾吐翠，似排排绿浪从天泻；金秋，稻穗沉甸，像座座金塔顶玉宇；隆冬，瑞雪兆丰年，若环环白玉砌云端。这种景象称得上是人间一大奇观。赠送游览【黄洛红瑶寨】（长发村）进入后可自由活动游玩（自由参观时间约 40分钟）此景点为赠送景点，导游会根据当天情况和出游时间安排，可以免费参观村寨；如需观看景区举行的长发歌舞演出，费用自理！
                <w:br/>
                下午乘车返回桂林市区，当天行程结束，入住桂林市区酒店休息。
                <w:br/>
                ▲温馨提示：不含金坑梯田景区内小交通上下索道，费用自愿自理。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中餐安排古东农家饭，有机绿色餐。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游览桂林城市新地标远观【日月双塔】（不登塔），座落在桂林城的中轴线上，与象山上的普贤塔、塔山上的寿佛塔，相互呼应，相互映衬，有“四塔同美”之说，是两江四湖环城水系中有名的旅游景点。
                <w:br/>
                下午安排带您进入 “玄幻梦山水，神岩舞灵蝠”的【山水间表演】或【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温馨提示：《梦幻漓江》演出与大型山水情景剧《山水间》为同类型演出节目，涉及此项目的客人，如遇《梦幻漓江》场次已满，则调整安排观看《山水间》。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午餐：于餐厅安排团队午餐农家饭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品尝阳朔地道啤酒鱼，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下午车览【十里画廊】，这里是独特的卡斯特岩溶地貌和迷人的田园风 光，令人心旷神怡，乘车漫游其间，就好像在欣赏一幅徐徐展开的中国山水画的 长卷，一路观来，真是好山好水好风光。后游览漓江边美丽、清澈的支流【遇龙河多人竹筏漂】AAAA级（多人筏5-8人/筏，游览时间约40分钟），开始乘竹筏漂流进行一场环保、原生态游玩，由人工撑竹筏游览遇龙河。在竹筏上，或欣赏两岸美景、或和旁边的竹筏打水仗，不管哪一种方式，都会让你觉得快乐、舒心。（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早餐后，前往参观玉石博物馆：千年桂林（参观时间约120分钟）
                <w:br/>
                以打造5A景区为目标，以博物馆、文博产业为支撑，涵盖历史、艺术、考古等类别，集文博展览展示、研究鉴赏、历史街区体验、艺术品拍卖展示与交流、实景演出、地方非物质文化遗产保护与传承等功能为一体的综合性历史文化商旅项目，打造成为桂林的“文化客厅”，馆内摆放着亿万年前熔岩沉淀而成的玉石，造型各异的玉石，经抛光后灿若朝霞，呈现夺人心魄之美。玉石色调均匀，光泽性强，质地细腻坚韧因而极具观赏和收藏价值。藏品格调高雅、主题突出、种类繁多、品种丰富，藏品位于中国鸡血玉收藏界的前列。
                <w:br/>
                下午：游览靖江王城（游览时间约90分钟）
                <w:br/>
                参观三元及第坊、千年古穴——太平岩、恭拜甲子星宿保护神像，探访名句“桂林山水甲天下”之出处地，观摩独秀峰上的摩崖石刻。这里也是清朝广西较大的科举考场【贡院】，如今景区中上演的模拟科举考试让您有了“金榜题名”的体验；登独秀峰皇族宝山，祝福营员未来金榜题名。
                <w:br/>
                行程结束前，前往市民超市给有需求的游客自由选购当地特产赠送亲朋好友。
                <w:br/>
                约下午16:30于桂林市区结束行程，根据返程时间送桂林火车站或桂林机场散团。返程大交通自理，返程交通时间动车需要安排17:30以后 ，飞机需要安排晚上20:00左右的。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1.住宿：入住4晚当地旅游酒店标准双人间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3.用餐：全程含4早3正（正餐30元/人/正，酒店含早，团队正餐十人围桌、八菜一汤，不足十人菜数相应减少，散客当团不足5人正餐自理，餐费现退）
                <w:br/>
                4.门票：行程所列景点首道大门票（不含景区内小交通电瓶车、索道等）        
                <w:br/>
                5.导服：桂林当地中文导游服务30元/人；团队出行人数8人以下，不提供导游服务，仅安排中文司机(费用30元/人）负责行程活动中接待服务（不提供景区讲解服务）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1.不含出发地至桂林的往返大交通，如出现单男单女情况下，不含单房差，不含旅游意外险，建议游客自行购买。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千年桂林</w:t>
            </w:r>
          </w:p>
        </w:tc>
        <w:tc>
          <w:tcPr/>
          <w:p>
            <w:pPr>
              <w:pStyle w:val="indent"/>
            </w:pPr>
            <w:r>
              <w:rPr>
                <w:rFonts w:ascii="微软雅黑" w:hAnsi="微软雅黑" w:eastAsia="微软雅黑" w:cs="微软雅黑"/>
                <w:color w:val="000000"/>
                <w:sz w:val="20"/>
                <w:szCs w:val="20"/>
              </w:rPr>
              <w:t xml:space="preserve">第五天早上前往购物店：千年桂林，主要经营鸡血玉、翡翠、玉石等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龙脊梯田景区门票、小交通</w:t>
            </w:r>
          </w:p>
        </w:tc>
        <w:tc>
          <w:tcPr/>
          <w:p>
            <w:pPr>
              <w:pStyle w:val="indent"/>
            </w:pPr>
            <w:r>
              <w:rPr>
                <w:rFonts w:ascii="微软雅黑" w:hAnsi="微软雅黑" w:eastAsia="微软雅黑" w:cs="微软雅黑"/>
                <w:color w:val="000000"/>
                <w:sz w:val="20"/>
                <w:szCs w:val="20"/>
              </w:rPr>
              <w:t xml:space="preserve">不含龙脊金坑梯田小交通，上下山缆车费用100元/人自愿自理。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2025-07-02T07:11:07+08:00</dcterms:created>
  <dcterms:modified xsi:type="dcterms:W3CDTF">2025-07-02T07:11:07+08:00</dcterms:modified>
</cp:coreProperties>
</file>

<file path=docProps/custom.xml><?xml version="1.0" encoding="utf-8"?>
<Properties xmlns="http://schemas.openxmlformats.org/officeDocument/2006/custom-properties" xmlns:vt="http://schemas.openxmlformats.org/officeDocument/2006/docPropsVTypes"/>
</file>