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【忆揽芳华】昆明大理丽江西双版纳四动跟团8日游行程单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YN1694418871BN8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昆明市-丽江市-西双版纳傣族自治州-大理白族自治州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石林风景区/金梭岛/海底龙宫/大理古城•洋人街/洱海生态廊道/玉龙雪山风景区/云杉坪索道/蓝月谷/束河古镇/黑龙潭公园/普洱国家森林公园/野象谷</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广西(具体集合地以出团通知书为准)—昆明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如您当日抵昆时间较早，可自行前往云南师范大学（西南联合大学旧址）、昆明金马碧鸡坊、南屏街、滇池大坝晒晒暖阳喂喂红嘴鸥、陆军讲武堂等景点游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 石林 楚雄 舞长街宴
                <w:br/>
              </w:t>
            </w:r>
          </w:p>
          <w:p>
            <w:pPr>
              <w:pStyle w:val="indent"/>
            </w:pPr>
            <w:r>
              <w:rPr>
                <w:rFonts w:ascii="微软雅黑" w:hAnsi="微软雅黑" w:eastAsia="微软雅黑" w:cs="微软雅黑"/>
                <w:color w:val="000000"/>
                <w:sz w:val="20"/>
                <w:szCs w:val="20"/>
              </w:rPr>
              <w:t xml:space="preserve">
                早餐后，带上美好的心情乘车前往【石林风景区】（游览时间不少于60分钟）：石林已经被联合国文教科评为“世界地质公园，世界自然遗产”。它曾经是一片汪洋泽国，经过漫长的地质演变，终于形成了极为珍贵的地质遗迹，涵盖了地球上众多的喀斯特地貌类型。主要景点：石林胜境、剑锋池、小石 林、阿诗玛化身石等景点。这里的石头与众不同，它是一幅绝妙的画，每天吸引着五湖四海的游人前来驻足观赏;它是一首优美的诗，古往今来有无数骚人墨客把它咏叹吟哦;它又是有灵性和生命的;阿诗玛的爱情故事在这里传颂了多少年。
                <w:br/>
                午餐在彝家品尝纯正【撒尼风味餐】，感受彝族人火一般的热情。
                <w:br/>
                乘车抵达楚雄后，享用晚餐【彝族长街宴】（因长街宴是赠送项目，如遇堵车等不可抗力因素进不了景区的，则改为野生菌火锅，费用不退不补）。赠送大型户外实景沉浸式演艺秀《威楚传奇》（观看时间不少于60分钟），剧本内容源自整雄州独特的鑫族文化和彝族历史传说，经过戏剧化改编和创作，以祖先阿普笃慕的传奇故事为开篇，歌颂他的后代扎根云南，不畏艰险、排除万难的顽强精神。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 大理 洱海船游金梭岛 龙宫 白族歌舞 大理古城 洱海生态廊道
                <w:br/>
              </w:t>
            </w:r>
          </w:p>
          <w:p>
            <w:pPr>
              <w:pStyle w:val="indent"/>
            </w:pPr>
            <w:r>
              <w:rPr>
                <w:rFonts w:ascii="微软雅黑" w:hAnsi="微软雅黑" w:eastAsia="微软雅黑" w:cs="微软雅黑"/>
                <w:color w:val="000000"/>
                <w:sz w:val="20"/>
                <w:szCs w:val="20"/>
              </w:rPr>
              <w:t xml:space="preserve">
                早餐后，乘车至大理。抵达大理后，大家可选择自费游览-美轮美奂的洱海岛屿【金梭岛】(游览时间不少于120分钟，不含船票+表演套票，如需使用请自理）：我们将乘坐旅游大巴抵达码头→乘坐豪华玻璃钢游艇环岛（环岛时长不少于25分钟）360度全景环岛，洱海风光尽收眼底→环岛结束游船停靠金梭岛，登临千年古渔村金梭岛→由景区讲解员带领大家参观游览金梭岛【海底龙宫】→参观岛底龙宫奇特各异的龙形钟乳石，龙宫是岛内形成的天然地下溶洞，正所谓海中有岛，岛中有洞，洞中有景，美不胜收→观看“魅力金梭.海菜花”白族渔文化歌舞表演。
                <w:br/>
                中餐享用【白族风味餐】
                <w:br/>
                前往游览文献名邦、南诏国古都—【大理古城•洋人街】（游览时间不少于60分钟，不含景区电瓶车，如需使用请自理）：这里传承了1200年的古南诏历史，“五华楼”、古老的城墙、城门以及旧时的巷道无一不是南诏古国文明的历史缩影。大理古城又名叶榆城、中和镇，门头“大理”二字是集郭沫若书法而成，城内街道为典型的棋盘式布局，古城内“三家一眼井，一户几盆花”的景象依然。
                <w:br/>
                随后转乘【网红小马车】（游览时间不少于30分钟）观光游览打卡网红公路，打卡“去有风的地方”取景地，特别为大家安排品尝精致【围炉煮茶】（活动时间不少于30分钟）让每一位游客享着“大理”的惬意慢生活。接下来前往【洱海生态廊道】（游览时间不少于60分钟）漫步洱海，近距离感受“诗与远方”。专业摄影师航拍（全团赠送航一个航拍视频+旅拍电子版照片）
                <w:br/>
                游览结束后安排入住当地酒店。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 鹤庆新华风情小镇 玉龙雪山景区--云杉坪索道 蓝月谷 丽江古城
                <w:br/>
              </w:t>
            </w:r>
          </w:p>
          <w:p>
            <w:pPr>
              <w:pStyle w:val="indent"/>
            </w:pPr>
            <w:r>
              <w:rPr>
                <w:rFonts w:ascii="微软雅黑" w:hAnsi="微软雅黑" w:eastAsia="微软雅黑" w:cs="微软雅黑"/>
                <w:color w:val="000000"/>
                <w:sz w:val="20"/>
                <w:szCs w:val="20"/>
              </w:rPr>
              <w:t xml:space="preserve">
                酒店享用早餐后，乘车前往；
                <w:br/>
                接下来前往游览有“现代冰川博物馆”美称的【玉龙雪山风景区】（游览时间不少于120分钟，已含进山费+云杉坪索道+环保车）：这里有芳草连天、花木掩映的高山牧场甘海子，像白色河流的白水河。从青山如黛的锦绣谷乘【云杉坪索道】上至云杉坪，沿途可欣赏高山原始森林的风光，苔藓爬在树间林地，参天云杉的青枝延伸到尽头，美不胜收。探秘玉龙第三国，欣赏更富有层次感的玉龙雪山，漫步于高山草甸和原始森林中，全身心融入纯净的大自然。
                <w:br/>
                随后我们将前往雪山下网红打卡地、有“仙人遗田”之称的【蓝月谷】（游览时间不少于60分钟，不含景区电瓶车，如需使用请自理），其前身为人们所熟知的“白水河”，白水河又名蓝月谷，在晴天时，水的颜色是蓝色的，而且山谷呈月牙形，远看就象一轮蓝色的月亮镶嵌在玉龙雪山脚下，所以命名为蓝月谷。
                <w:br/>
                夜游三河环绕，以纳西民族建筑为特色“形如官印、权镇四方”的世界文化遗产、国家AAAAA级景区【丽江古城、四方街】（可步行游览，古城人员流动较大，游客需注意个人人身财产安全，如需帮助请联系导游，带小孩的游客请看顾好小孩以免被人群冲散），,您将领略到“家家溪水绕户转,户户垂扬赛江南“的独特古城风貌。晚餐可以自行品尝丽江特色风味小吃，游览结束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 束河古镇 黑龙潭公园 酒店
                <w:br/>
              </w:t>
            </w:r>
          </w:p>
          <w:p>
            <w:pPr>
              <w:pStyle w:val="indent"/>
            </w:pPr>
            <w:r>
              <w:rPr>
                <w:rFonts w:ascii="微软雅黑" w:hAnsi="微软雅黑" w:eastAsia="微软雅黑" w:cs="微软雅黑"/>
                <w:color w:val="000000"/>
                <w:sz w:val="20"/>
                <w:szCs w:val="20"/>
              </w:rPr>
              <w:t xml:space="preserve">
                早餐后，前往【束河古镇】（游览时间不少于90分钟），束河古镇，纳西语称“绍坞”，因村后聚宝山形如堆垒之高峰，以山名村，流传变异而成，意为“高峰之下的村寨”，是纳西先民在丽江坝子中较早的聚居地之一，是茶马古道上保存完好的重要集镇。
                <w:br/>
                接下来游览丽江【黑龙潭公园】（游览时间不少于60分钟），它也叫玉泉公园，位于丽江古城北象山脚下，从丽江古城四方街沿经纬纵横的玉河溯流而上，约行一公里有一处晶莹清澈的泉潭，即为中外闻名的黑龙潭。是丽江金沙旅游网重点推荐的丽江旅游景点之一。
                <w:br/>
                随后我们将乘车返回昆明（注：丽江返昆此段无导游陪同），抵达昆明后安排入住当地酒店。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 野象谷
                <w:br/>
              </w:t>
            </w:r>
          </w:p>
          <w:p>
            <w:pPr>
              <w:pStyle w:val="indent"/>
            </w:pPr>
            <w:r>
              <w:rPr>
                <w:rFonts w:ascii="微软雅黑" w:hAnsi="微软雅黑" w:eastAsia="微软雅黑" w:cs="微软雅黑"/>
                <w:color w:val="000000"/>
                <w:sz w:val="20"/>
                <w:szCs w:val="20"/>
              </w:rPr>
              <w:t xml:space="preserve">
                早餐后，乘坐昆明-版纳动车（二等座），抵达版纳后，乘车前往【野象谷】，在中国要看亚洲野象，必须到西双版纳，到西双版纳看野象，又必须到野象谷。运气好的朋友就可以看到。1996年对外开放至今，建有观象架走廊、树上旅馆、高空索道、步行游道等设施以及人工【蝴蝶养殖园】、网笼【百鸟园】等，是西双版纳旅游景点的佼佼者。
                <w:br/>
                接下来观看妙趣横生的【大象表演】节目，这些训练有素的看起来笨拙的庞然大物，能过独木桥、会向游客鞠躬表示欢迎，会作头顶地、脚朝天的倒立，会用象鼻作"踢"球表演，会合着音乐的旋律跳舞。游客可骑在象背上或坐在象鼻上，与大象合影，甚至可躺在地上，让大象用脚给你按摩，它们的灵性乖巧，令你不得不拍案叫绝。
                <w:br/>
                晚上可选择自费参加【湄公河★澜沧江之夜篝火晚会】（不含门票，如需使用请自理），品尝风味【帕雅御宴】是傣王接待贵宾举办的宴席，代表着傣王对客人的礼敬和傣族王室的较高礼仪；在宴席上，宾客们可以品尝到正宗的傣王餐，享受版纳傣味带来的味觉盛宴，感受唇齿留香的味觉升华，同时，还能与傣族王室一同欣赏独具特色的傣族宫廷舞蹈。品味美食的同时，你可以欣赏到傣王室的传统舞蹈。或参加【西双版纳印象澜沧江豪华游轮】（自费项目，如需使用请自理）带你领略澜沧江的美景与诗意，品傣家特色美食，看异国风情（民族风情表演）。途中可欣赏澜沧江两岸景洪城美景，夜色中的西双版纳灯火阑珊，沿江两岸绿茵滴翠，芳草萋萋，独有一番风味！结束后入住版纳当地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傣家村寨－原始森林公园
                <w:br/>
              </w:t>
            </w:r>
          </w:p>
          <w:p>
            <w:pPr>
              <w:pStyle w:val="indent"/>
            </w:pPr>
            <w:r>
              <w:rPr>
                <w:rFonts w:ascii="微软雅黑" w:hAnsi="微软雅黑" w:eastAsia="微软雅黑" w:cs="微软雅黑"/>
                <w:color w:val="000000"/>
                <w:sz w:val="20"/>
                <w:szCs w:val="20"/>
              </w:rPr>
              <w:t xml:space="preserve">
                酒店享用早餐，
                <w:br/>
                中餐后游览国家AAAA级景区【原始森林公园】（游览时间约120分钟，不含电瓶车，如需使用请自理）：这里是离景洪城较近的原始森林，在25000亩热带沟谷雨林的基础上创建，园内森林覆盖率超过98%，是个天然的大氧吧，是国内北回归线以南保存较好的热带沟谷雨林。孔雀依山林而飞，曼舞于湖面之上，优雅跺步而行，放佛间是我们走进了孔雀的世界。有沟谷雨林、孔雀飞舞、民俗歌舞、美食、泼水狂欢等项目，突出体现了“原始森林、野生动物、民族风情”三大主题。
                <w:br/>
                游览结束后，版纳乘坐动车二等座返回昆明，入住昆明酒店。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早餐后，乘车前往【斗南花市】（活动不多于时间120分钟，返程时间为13:00前的客人无法安排）感受“云南十八怪，鲜花称斤卖”，大家可在【花花世界】为亲朋好友选购一份来自云南的礼物。之后根据大家的返程时间送动车站，到达广西火车站后散团（具体散团地以实际出团通知书为准）。返回您温馨的家，顺便把春城的真诚和美丽带给您的亲朋好友，结束此次彩云之南的愉快旅程！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1、住宿：7晚当地酒店双标间，参考酒店如下，以实际安排入住为准
                <w:br/>
                昆明：春锦江源、龚禧里UP、致远（会展店）、悦诚大酒店、龙吉花园、佳信明珠大酒店、云聚大酒店、金悦酒店、恒亿大酒店、维也纳智好等同档次酒店。
                <w:br/>
                楚雄：华升、物流、玉波、君博、印象、蝶恋花、金海湾、舒心美居、世纪星等同档次酒店；
                <w:br/>
                大理：地热国酒店、普陀泉酒店、俪水温泉、天合山庄、洱源宾馆、阡禾温泉、丽源山庄等同档次酒店；
                <w:br/>
                丽江：爱丽丝、手绘画、鸿一笔、滇程、吉福特、云朵、华天、康伟、铂悦等同档次酒店；
                <w:br/>
                版纳：国投会展酒店、恒蕴国际酒店、上源国际、鑫盛时代、活发大酒店、彬菲意达、
                <w:br/>
                云南航空观光酒店、滨港国际大酒店、腾云酒店
                <w:br/>
                等同档次酒店；
                <w:br/>
                2、餐饮：全程7早9正，正餐30元/人、特色餐30元/人，正餐八菜一汤、十人一桌，不足10人一桌菜品酌情调整。 
                <w:br/>
                3、交通：当地空调旅游车车位，每人确保一正座，车型根据人数选择; 广西（具体地点以实际出团通知书为准）/昆明往返动车二等座；昆明/版纳动车往返二等座；
                <w:br/>
                4、导游：此行程中所安排导游为当地中文导游（导服费30元/人）；
                <w:br/>
                5、门票：所列行程景点首道大门票；
                <w:br/>
                6、儿童：2-12岁儿童按含半餐及当地空调旅游车车位费操作。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1、单房差700元/人及加床费（费用以当地实际酒店加床费为准）
                <w:br/>
                2、2-12岁儿童报价不含往返大交通、门票，住宿（不含早），超高费用自理，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鹤庆新华白族风情小镇</w:t>
            </w:r>
          </w:p>
        </w:tc>
        <w:tc>
          <w:tcPr/>
          <w:p>
            <w:pPr>
              <w:pStyle w:val="indent"/>
            </w:pPr>
            <w:r>
              <w:rPr>
                <w:rFonts w:ascii="微软雅黑" w:hAnsi="微软雅黑" w:eastAsia="微软雅黑" w:cs="微软雅黑"/>
                <w:color w:val="000000"/>
                <w:sz w:val="20"/>
                <w:szCs w:val="20"/>
              </w:rPr>
              <w:t xml:space="preserve">第四天上午，早餐后游览鹤庆新华白族风情小镇（游览时间不少于120分钟）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斗南花市</w:t>
            </w:r>
          </w:p>
        </w:tc>
        <w:tc>
          <w:tcPr/>
          <w:p>
            <w:pPr>
              <w:pStyle w:val="indent"/>
            </w:pPr>
            <w:r>
              <w:rPr>
                <w:rFonts w:ascii="微软雅黑" w:hAnsi="微软雅黑" w:eastAsia="微软雅黑" w:cs="微软雅黑"/>
                <w:color w:val="000000"/>
                <w:sz w:val="20"/>
                <w:szCs w:val="20"/>
              </w:rPr>
              <w:t xml:space="preserve">第八上午，酒店享用早餐后，前往游览【斗南花市】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傣族村寨</w:t>
            </w:r>
          </w:p>
        </w:tc>
        <w:tc>
          <w:tcPr/>
          <w:p>
            <w:pPr>
              <w:pStyle w:val="indent"/>
            </w:pPr>
            <w:r>
              <w:rPr>
                <w:rFonts w:ascii="微软雅黑" w:hAnsi="微软雅黑" w:eastAsia="微软雅黑" w:cs="微软雅黑"/>
                <w:color w:val="000000"/>
                <w:sz w:val="20"/>
                <w:szCs w:val="20"/>
              </w:rPr>
              <w:t xml:space="preserve">第七天上午，早餐后前往傣族村寨（游览时间不少于120分钟）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金梭岛洱海玻璃钢私人游艇+魅力金梭歌舞+鱼鹰表演</w:t>
            </w:r>
          </w:p>
        </w:tc>
        <w:tc>
          <w:tcPr/>
          <w:p>
            <w:pPr>
              <w:pStyle w:val="indent"/>
            </w:pPr>
            <w:r>
              <w:rPr>
                <w:rFonts w:ascii="微软雅黑" w:hAnsi="微软雅黑" w:eastAsia="微软雅黑" w:cs="微软雅黑"/>
                <w:color w:val="000000"/>
                <w:sz w:val="20"/>
                <w:szCs w:val="20"/>
              </w:rPr>
              <w:t xml:space="preserve">第三天上午，</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大理古城电瓶车</w:t>
            </w:r>
          </w:p>
        </w:tc>
        <w:tc>
          <w:tcPr/>
          <w:p>
            <w:pPr>
              <w:pStyle w:val="indent"/>
            </w:pPr>
            <w:r>
              <w:rPr>
                <w:rFonts w:ascii="微软雅黑" w:hAnsi="微软雅黑" w:eastAsia="微软雅黑" w:cs="微软雅黑"/>
                <w:color w:val="000000"/>
                <w:sz w:val="20"/>
                <w:szCs w:val="20"/>
              </w:rPr>
              <w:t xml:space="preserve">第三天下午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第四天下午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原始森林公园电瓶车</w:t>
            </w:r>
          </w:p>
        </w:tc>
        <w:tc>
          <w:tcPr/>
          <w:p>
            <w:pPr>
              <w:pStyle w:val="indent"/>
            </w:pPr>
            <w:r>
              <w:rPr>
                <w:rFonts w:ascii="微软雅黑" w:hAnsi="微软雅黑" w:eastAsia="微软雅黑" w:cs="微软雅黑"/>
                <w:color w:val="000000"/>
                <w:sz w:val="20"/>
                <w:szCs w:val="20"/>
              </w:rPr>
              <w:t xml:space="preserve">第七天下午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湄公河澜沧江之夜篝火晚会或澜沧江豪华游轮</w:t>
            </w:r>
          </w:p>
        </w:tc>
        <w:tc>
          <w:tcPr/>
          <w:p>
            <w:pPr>
              <w:pStyle w:val="indent"/>
            </w:pPr>
            <w:r>
              <w:rPr>
                <w:rFonts w:ascii="微软雅黑" w:hAnsi="微软雅黑" w:eastAsia="微软雅黑" w:cs="微软雅黑"/>
                <w:color w:val="000000"/>
                <w:sz w:val="20"/>
                <w:szCs w:val="20"/>
              </w:rPr>
              <w:t xml:space="preserve">第六天晚上，客人可根据喜好选择自费项目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13、在保证景点不减少的情况下，经全体游客协商同意并签字后，可调整行程的先后顺序。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2025-08-04T10:28:52+08:00</dcterms:created>
  <dcterms:modified xsi:type="dcterms:W3CDTF">2025-08-04T10:28:52+08:00</dcterms:modified>
</cp:coreProperties>
</file>

<file path=docProps/custom.xml><?xml version="1.0" encoding="utf-8"?>
<Properties xmlns="http://schemas.openxmlformats.org/officeDocument/2006/custom-properties" xmlns:vt="http://schemas.openxmlformats.org/officeDocument/2006/docPropsVTypes"/>
</file>