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红河颂-昆明丨抚仙湖丨建水丨元阳丨蒙自丨弥勒丨泸西 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YN1694653872jG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接站-入住酒店-自由活动
                <w:br/>
              </w:t>
            </w:r>
          </w:p>
          <w:p>
            <w:pPr>
              <w:pStyle w:val="indent"/>
            </w:pPr>
            <w:r>
              <w:rPr>
                <w:rFonts w:ascii="微软雅黑" w:hAnsi="微软雅黑" w:eastAsia="微软雅黑" w:cs="微软雅黑"/>
                <w:color w:val="000000"/>
                <w:sz w:val="20"/>
                <w:szCs w:val="20"/>
              </w:rPr>
              <w:t xml:space="preserve">
                各位贵宾于指定时间自行前往出发地动车站，乘动车前往昆明，抵达后我们安排专人在动车站恭候各位贵宾，后乘车前往入住酒店。稍事休憩可以自由活动，推荐昆明周边打卡地：
                <w:br/>
                翠湖的四季轮转，大观河的昔日盛景，五百里滇池奔来眼底的壮阔，圆通花潮的迷人，长街短巷里的时光，村郊院落中的生活……看着，看着，一个活生生的、充满人文情怀和艺术气息的老昆明便在眼前。
                <w:br/>
                温馨提示	
                <w:br/>
                1、当您入住酒店后要注意休息，做好体力储备，尤其是初上高原的贵宾，请注意不要剧烈运动和过量饮酒，今天没有安排团体膳食，各位贵宾可自行品尝云南小吃；
                <w:br/>
                2、报名时请留下您下旅游期间使用的手机号码，方便我们用短信与您联系。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昆明-抚仙湖&amp;抚海湾-建水-建水小火车-团山古村
                <w:br/>
              </w:t>
            </w:r>
          </w:p>
          <w:p>
            <w:pPr>
              <w:pStyle w:val="indent"/>
            </w:pPr>
            <w:r>
              <w:rPr>
                <w:rFonts w:ascii="微软雅黑" w:hAnsi="微软雅黑" w:eastAsia="微软雅黑" w:cs="微软雅黑"/>
                <w:color w:val="000000"/>
                <w:sz w:val="20"/>
                <w:szCs w:val="20"/>
              </w:rPr>
              <w:t xml:space="preserve">
                早餐后，统一集合出发前往抚仙湖。每一个走近抚仙湖的人，无不沉醉于她的波光艳影。抚仙湖的美，是古人眼中“琉璃万顷”的浩渺，是《徐霞客游记中》“惟抚仙湖至清”的赞叹，是杨升庵“天然图画胜西湖”的惊艳。游览抚海湾湿地公园，这里有粉蓝的湖水，飞舞的海鸥，木质的栈道，治愈的大树，浪漫的花海。站在湖边，风从耳旁呼啸而过，冬天会迎来成群结队的海鸥环绕在身旁。后乘车前往建水。
                <w:br/>
                建水是一座活着的千年古城，漫游建水绝佳的方式就是乘坐百年沧桑的米轨小火车。这是中国运行较慢的小火车，停靠的站点都让人容易产生一种时光倒流的错觉。小火车木质的车厢里是同样黄色木质的桌椅、地板、墙壁和天花板，再配上纯白色窗帘。随着火车的汽笛声，一路缓缓驶入时光隧道,带你开启百年穿越之旅。（单程：临安站—双龙桥—乡会桥—团山站）
                <w:br/>
                临安站：米轨小火车起点，米轨火车主题公园也在此，有关于米轨火车的历史介绍和一些雕塑、文创和纪念品。
                <w:br/>
                双龙桥：俗称“十七孔桥”，始建于清朝的廊桥建筑，中国十大名桥之一，是沿途经过的这些桥中精美宏大和出片的。
                <w:br/>
                乡会桥站：主体站房的设计巧妙地结合了中法建筑特色，特别是那面饱有年代感的斑驳黄墙，搭配门口的梧桐树和薰衣草很适合拍照，这里有咖啡厅和餐厅，可以歇歇脚～咖啡厅内也很出片！
                <w:br/>
                团山站：团山站，是建水古城米轨火车复古之旅的终点站。
                <w:br/>
                后前往游览团山民居。团山民居距今600多年，是活着的古村落群。村落距今已有600多年，历史上是彝族聚集地，也是云南精美的古民居群。云南版“楼兰古城”,《十二道锋味》取景地，也是建水米轨小火车后一个站点。青色石板路，斑驳脱落的墙皮，雕花的屋檐，沉木门槛，无不散发着古朴与厚重。这些老房子大多依然由原屋主后代居住，保留了原汁原味的生活气息。
                <w:br/>
                “百年寸轨黄金线，千年古城一车”，古桥、老车站、传统民居，时间沉淀出的历史厚重感与自然之美交织碰撞出不一样的旅途体验，从前很慢很慢！
                <w:br/>
                <w:br/>
                温馨提示	
                <w:br/>
                1、抚仙湖属于断崖式水位，切勿深涉水域嬉戏；
                <w:br/>
                2、乘坐小火车请务必保管好随身物品，请注意站点停靠时长，勿错过发车时间；
                <w:br/>
                3、古村落自由活动请尊重地方习俗、勿擅闯宗祠，谨遵导游约定时间及地点集合。
                <w:br/>
                4、今日晚餐不含，请自行品尝当地特色美食。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建水-紫陶-建水古城&amp;朝阳楼-元阳哈尼梯田&amp;箐口-坝达梯田观日落
                <w:br/>
              </w:t>
            </w:r>
          </w:p>
          <w:p>
            <w:pPr>
              <w:pStyle w:val="indent"/>
            </w:pPr>
            <w:r>
              <w:rPr>
                <w:rFonts w:ascii="微软雅黑" w:hAnsi="微软雅黑" w:eastAsia="微软雅黑" w:cs="微软雅黑"/>
                <w:color w:val="000000"/>
                <w:sz w:val="20"/>
                <w:szCs w:val="20"/>
              </w:rPr>
              <w:t xml:space="preserve">
                早餐后，参观中国四大名陶-【建水紫陶】（参观时间约90分钟）的制作工艺和制陶工厂，这里目前是云南省非物质文化传承地，是目前云南省规模较大、设施设备较全的紫陶基地。后前往游览【建水古城】，由于受中原文化影响较深，形成了汉文化和边疆少数民族文化相交融的多元一体文化。而即使放到古城有些泛滥的今天，建水依旧是一个更为市井、质朴，带着生活气息的地方。建水古城历经12个世纪的建设，至今保存有50多座古建筑，被誉为“古建筑博物馆”和“民居博物馆”。观“雄镇东南”的【朝阳楼】，看看北京天安门是否真的以此为蓝本。
                <w:br/>
                今日中餐不含，请于古城自由用餐。
                <w:br/>
                后乘车前往元阳哈尼梯田景区，游览【箐口民俗村】（观景台停留时间15分钟），箐口民俗村是集哈尼族历史文化及自然景观为一体的生态旅游景点。后前往【坝达梯田】观看日落（游览时间60分钟）。坝达梯田是观赏梯田日落的好地方，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w:br/>
                温馨提示	
                <w:br/>
                1、建水具有比较有名的小吃文化，以烧豆腐、草芽米线等，建议品尝。
                <w:br/>
                2、古城自由活动期间注意商铺林立谨慎购物，谨遵导游约定时间地点集合。
                <w:br/>
                3、观景台拍照时请拿好手机、相机等，栈道潮湿步行时注意安全。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元阳多依树梯田日出-阿者科哈尼古村-蒙自南湖Citywalk-弥勒温泉
                <w:br/>
              </w:t>
            </w:r>
          </w:p>
          <w:p>
            <w:pPr>
              <w:pStyle w:val="indent"/>
            </w:pPr>
            <w:r>
              <w:rPr>
                <w:rFonts w:ascii="微软雅黑" w:hAnsi="微软雅黑" w:eastAsia="微软雅黑" w:cs="微软雅黑"/>
                <w:color w:val="000000"/>
                <w:sz w:val="20"/>
                <w:szCs w:val="20"/>
              </w:rPr>
              <w:t xml:space="preserve">
                今日早起，酒店打包早餐。乘车前往【多依树梯田】观看日出（游览时间约60分钟），多依树景区的日出是美丽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
                <w:br/>
                后游览阿者科哈尼古村（游览时间约90分钟），阿者科是世界文化遗产红河哈尼遗产区五个申遗村寨之一。“阿者科”按照字意是指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徒步阿者科是打开哈尼文化的钥匙，寻着一条石头古道进入古村，座座蘑菇屋映入眼帘，伴着咚咚泉声、叮当马铃，一场阡陌美景、桃源生活徐徐向你展开：
                <w:br/>
                “山神水下阿姐正在洗衣服，转角处偶遇染布的阿婆，蘑菇房的小晒台上，彩衣迎风招摇，祭祀房和晒秋场旁，老人提着白萝卜正慢慢往上爬；古树广场和彩色梯田观景台，沿途梯田风光尽收眼底；
                <w:br/>
                远处有袅袅炊烟起，近处有村民正在田间劳作，一群鸭子在红梯田里集体觅食，治愈感瞬间升腾起来，仿佛它们拔开的红藻变成了小花，落在心间；
                <w:br/>
                路过村庄和小鸡，路过梯田和劳作，路过树林和山泉......关于什么是，一种叫云南的生活，就会慢慢有了具象~~”
                <w:br/>
                后乘车前往蒙自，品尝正宗过桥米线，中餐后慢逛南湖，南湖原为一片沼泽地，自明代初年始将其开掘成湖，经600多年以来的悉心开发，现已成为滇南地区风光秀丽的有名风景名胜区，享有高原“小西湖”的美誉，也是产生云南过桥米线的传说之地。
                <w:br/>
                小而美的蒙自真的出乎意料的好逛，南湖垂柳轻拂，诗意盎然，周边遍布人文盛迹，尤其适合半环湖City walk~~南湖公园→西南联大旧址→先锋书店。
                <w:br/>
                西南联大旧址包括哥胪士洋行、蒙自海关、西南联大博物馆（根据当日时间游览参观），仅存在了半年的西南联大蒙自分校，诞生了朱自清、闻一多等人创办的“南湖诗社”，产生了不少脍炙人口的诗作，为蒙自带来了一股文学之风。如今，屹立在南湖畔的先锋书店，以另一种姿态，引领着蒙自的文艺潮流。“一家书店就是一座城市的文艺之光”“初见先锋”和“再见先锋”你都会看见一句：“大地上的异乡者”。书店由有名建筑师张轲设计打造，在周围的建筑中独树一帜。硬朗的外观与周边的景观融合巧妙，极富特色。设计改造时，酒馆后面的钟楼和部分砖房被保留了下来。可以通过钟楼一处旋转楼梯登上塔顶，欣赏南湖辽阔的景色。
                <w:br/>
                游玩结束后乘车前往弥勒享用特色簸箕宴，结束后入住温泉酒店（含室外泡池）。
                <w:br/>
                <w:br/>
                温馨提示	
                <w:br/>
                1、阿者科村落游玩或者拍照，请尊重当地风俗，请勿乱闯入居民人家；
                <w:br/>
                2、游览南湖先锋书店、西南联大时，请注意行程时间，尊重当地文化与环境，保护知识遗产，保持安静；
                <w:br/>
                3、今日入住温泉酒店，请游客提前准备泳衣泳裤；
                <w:br/>
                4、享受温泉请务必保管好随身物品，注意地面水滑、以防跌倒。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弥勒东风韵旅游小镇-泸西城子古村-台创园-昆明
                <w:br/>
              </w:t>
            </w:r>
          </w:p>
          <w:p>
            <w:pPr>
              <w:pStyle w:val="indent"/>
            </w:pPr>
            <w:r>
              <w:rPr>
                <w:rFonts w:ascii="微软雅黑" w:hAnsi="微软雅黑" w:eastAsia="微软雅黑" w:cs="微软雅黑"/>
                <w:color w:val="000000"/>
                <w:sz w:val="20"/>
                <w:szCs w:val="20"/>
              </w:rPr>
              <w:t xml:space="preserve">
                早餐后，游览【弥勒东风韵旅游小镇】（游览时间约90分钟，赠送电瓶车），被称为东方波尔多，万亩碧绿的葡萄园 ，梦幻无际的紫色薰衣草，醉了每一个走进东风韵的人，顺着中国较大的的红砖建筑群万花筒艺术庄园，一路走来艺术的熏陶和美丽的风景融为一体，让您感受难得的东风韵。
                <w:br/>
                后乘车前往泸西，游览【城子古村】一座拥有600多年灿烂历史的彝族古村，全村完整的保留了祖先们智慧的结晶——土掌房群落。整个古村大概有一千余间土掌房，这些老房子依山伴水而建，墙墙相连，层层而上，形成了你之屋顶，我之庭院的建筑风格，被当地人称为“泸西的布达拉宫”。
                <w:br/>
                乘车前往石林县，中餐后参观石林旅游的第二张明牌一石林台创园雨生红球藻产业基地（约90分钟），这里是亚洲较大的雨生红球藻养殖基地。
                <w:br/>
                后乘车回到昆明，暂别美好旅途，愿您携带美好的回忆踏上返程的风景，期待下次光临。
                <w:br/>
                温馨提示	
                <w:br/>
                1、游览东风韵时请注意防晒；
                <w:br/>
                2、城子古村游玩或拍照请尊重当地风俗，请勿乱闯入居民人家；
                <w:br/>
                3、请保持手机畅通，方便次日导游/送机师傅与您取得联系。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早餐后，自由活动。我们将根据各位贵宾的返程时间安排车辆送站。把春城的真诚和美丽带给您的亲朋好友，服务结束。返程目的地动车站，祝您生活愉快！
                <w:br/>
                <w:br/>
                温馨提示
                <w:br/>
                1、今日您的云南旅程即将结束，请在酒店退房前收拾好个人的行李物品及相关证件，以免遗漏；
                <w:br/>
                2、返程前请关注目的地的天气情况，以方便您在下机/出站前做好添减衣物的准备。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1、住宿：全程入住5晚当地标准双人间酒店：参考酒店（以实际安排为准）：
                <w:br/>
                昆明龚禧里璞见、天晨、悦客佳、东方丽致、中凰酒店或同档次
                <w:br/>
                元阳胜村云梯、云上梯田、云之梦、玫瑰酒庄假日酒店或同档次
                <w:br/>
                 建水兰顿Q、宜尚、熙翰、慕尚、同心酒店或同档次
                <w:br/>
                弥勒巨人雅阁酒店、悦心源温泉度假酒店、鑫磊温泉酒店或同档次
                <w:br/>
                2、餐饮：酒店含早，正餐十菜一汤、十人/桌，共5早6正；餐标：正餐40元/人（除过桥米线）。特色餐：建水汽锅宴 过桥米线 簸箕宴 泸西风味餐。
                <w:br/>
                3、交通：广西各地-昆明往返动车二等座，当地空调旅游车，按我社拼团人数选择车型，确保20%空座率；
                <w:br/>
                4、门票：行程表内所列景点首道门票，行程中所列活动费用（标明推荐或自理或自费活动的不含） 
                <w:br/>
                5、导游：当地导游全程服务费50元/人.天 ；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1.单人房间差600元/人（以实际产生为准），其他一切私人性质之费用； 
                <w:br/>
                2.酒店个人单房差、店内洗衣、理发、电话、传真、收费电视、饮品、烟酒等个人消费； 
                <w:br/>
                3.自然灾害、交通/行程延阻、罢工、天气、飞机机器故障、航班取消或更改时间等不可抗力原因所引致的额外费用；
                <w:br/>
                4、儿童：2-12周岁（不含12周岁）儿童不含床位，不含早餐，不含门票，，身高1.2米及以上产生的门票及其他费用由家长当地现付。
                <w:br/>
                5、不含旅游意外险，建议游客自行购买；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云南地处高原，旅途辛苦，且行程中医疗条件有限，旅游者在签订合同、接受旅游服务时， 应确定自己的身体健康状况适合参加本次旅游 活动； 1. 请自备高原旅游必需品； 2. 游客已经明确知道我社是通过集中采购、降低成本的办法采购景区（点），即景区（点） 与旅行社有协议价格， 故游览过程中如因旅行社不可控因素（如天气、交通、地震、战 争、征用、关闭等）造成无法游览行程安排中所涉及的景区（点），或游客提供特殊证 件产生优免的，我社不予退还任何费用； 3. 游客在旅游活动中发生矛盾或纠纷时，不得损害当地居民的合法权益，不得干扰他人的 旅游活动，不得损 害旅游经营者和旅游从业人员的合法权益，爱护旅游资源，保护生态 环境，遵守旅游文明行为规范，尊重导游并听从导游的安排。云南属少数民族地区， 请 尊重当地的风俗习惯、文化传统和宗教信仰； 4. 我社只为游客承担详细行程安排内所注明的景区（点）的首道门票费用和体验项目费用 （推荐行 程中的景点和体验项目除外），景区（点）内一些不含的电瓶车或索道费用，游客可以自愿选择并自行购买； 5. 旅游途中请听从导游统一安排，妥善管理好自己的行李物品，以免发生丢失。游客在旅 途中如有任何的意见或建议，请及时与导游或者公司质量监督人员联系，以便我们更好地为您服务； 6. 请游客认真、如实填写旅游意见反馈表，作为处理意见和问题的主要参考依据； 7. 云南因经济发展相对落后，其同等星级酒店与沿海发达地区存在 一定差距，请谅解；云 南气候条件特殊，请游客入乡随俗并尊重当地宗教及民俗； 8. 安全提醒：进入景点不进危险地拍照， 晚上自由活动时，请注 意安全。晚上睡觉时， 请关好门窗。洗澡时，请垫好防滑垫，尽量不要把水洒在地上，以免滑倒。如因个人原 因造成的人身伤害及财物损失，其责任 自负，如涉及到旅游意外险赔付，旅行社仅负责 配合相关赔付工作，自行承担任何其他责任； 9. 旅游是一项具有风险的活动，因此旅游者应根据自己 的年龄，身体状况选择适合自己的 旅游线路和游览活动，如因自身原因发生意外、突发疾病等，责任自负。 10. 当地昼夜温大，请出团前注意当地天 气预报，请带足保暖防寒衣物，日照强紫外线强。 长时间在户 外活动，请携带雨伞、太阳帽、太阳镜，穿平底鞋、涂抹防霜,以保护皮肤。 11. 天气 变化多端，可自备感冒药、肠胃日程用药及防虫药膏。 12. 少数民族地区，请尊重当地少数民族的宗教及生活习俗、请勿酗酒； 13. 报名请提供准确 姓名及身份证复印件； 
                <w:br/>
                <w:br/>
                安全须知： 1、疾病患者及老弱病残孕妇旅客不宜报名参加（如：高血压、心脏病、孕妇、精神病） 2、乘车时头手不伸窗外、保持车内卫生、上下车 时注意安全，保管好各自随身贵重物品。 3、景区乘船时服从工作人员管理及遵守景区规定，穿戴救生衣、勿将手脚摆放船舷外、以 免碰船时受伤，随身携带的手机、钱包、手表请装在塑料防水袋内避免受损及落水。 4、禁止私自下水游泳、发生意外概不负责！特殊情况及时向工作人员反映！ 5、呼 吁倡导游客、文明出行、安全为主、保护景区自然生态环境人人有责。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2025-08-03T04:49:47+08:00</dcterms:created>
  <dcterms:modified xsi:type="dcterms:W3CDTF">2025-08-03T04:49:47+08:00</dcterms:modified>
</cp:coreProperties>
</file>

<file path=docProps/custom.xml><?xml version="1.0" encoding="utf-8"?>
<Properties xmlns="http://schemas.openxmlformats.org/officeDocument/2006/custom-properties" xmlns:vt="http://schemas.openxmlformats.org/officeDocument/2006/docPropsVTypes"/>
</file>