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闯关东 看草原 去北极品质空调旅游专列15日游行程单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Hxxy20250804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河北省-内蒙古自治区-辽宁省-吉林省-黑龙江省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◆心动之旅：精华串联，一次旅行等于别人5次旅行，畅游河北+中俄边境+东北三省+内蒙草原风情！ 
                <w:br/>
                ◆欢乐之旅：在专列上举行和谐夕阳杯“牌聚旅途 乐在棋中”棋牌大赛以及和谐夕阳杯“唱响东北 健康你我”卡拉OK大赛，各种大奖享不停。
                <w:br/>
                ◆贵宾礼遇：大型旅游团队，政府高度重视，山海关仪仗队、哈尔滨东北特色鼓队、满洲里蒙古大汉马队迎接、观看草原实景马术、摔跤表演…让您感受到各地独特的文化氛围。
                <w:br/>
                ◆放心之旅：保健医生专列上全程陪护、为您提供保健服务！让您的旅途省心、贴心无后顾之忧！
                <w:br/>
                ◆舒适之旅：沿途不上下旅客，大件行李免费存放在火车上，轻轻松松旅游。
                <w:br/>
                ◆美食之旅：沈阳饺子宴、东北特色风味餐、俄罗斯胜利大餐俄式西餐、长白山山珍特色餐、东北特色铁锅炖、朝鲜风味餐、山海盘子宴精选7餐当地风味特色餐，告别传统团餐，尽情享受舌尖上的旅行。
                <w:br/>
                ◆尊享之旅：升级一晚当地酒店住宿
                <w:br/>
                ◆特别赠送：赠送贵宾大礼包
                <w:br/>
                （伴手礼均为当地特产，实实在在，不虚夸，我们的一点心意给您留下旅途的美好回忆）
                <w:br/>
                1、草原上热烈的【马队迎宾】仪式，敬献圣洁【哈达】
                <w:br/>
                2、七餐当地特色风味餐            3、赠送精美俄罗斯风情小镜子          
                <w:br/>
                4、赠长白山人参一支                5、赠送北戴河特色精美钥匙扣一个               
                <w:br/>
                6、赠送“丹东神秘礼品”         7、赠送漠河特产蓝莓软糖一包                     
                <w:br/>
                8、赠送草原奶制品一包            9、景区每人每天一瓶矿泉水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闯关东 看草原 去北极 
                <w:br/>
                专列一铺到底，一览三国边境，遇见醉美红海滩
                <w:br/>
                漫步鸭绿江畔，聆听红色回忆；邂逅漠河北极光，沉醉北国好风光
                <w:br/>
                河 北（山海关、山海关古城、《长城》、老龙头、北戴河）
                <w:br/>
                黑龙江（漠河、北极村、观音山、胭脂沟、李金镛祠堂、哈尔滨、太阳岛、松花江铁路大桥、圣索菲亚大教堂、中华巴洛克）
                <w:br/>
                     内蒙古（海拉尔、呼伦贝尔大草原、中俄边境、满洲里、国门）
                <w:br/>
                                      辽 宁（沈阳、九一八纪念馆、沈阳故宫、少帅府、中朝边境、丹东、河口景区、船游鸭绿江、鸭绿江断桥、盘锦红海滩、黑风关古镇、苇海蟹滩湿地）
                <w:br/>
                <w:br/>
                     吉 林（敦化、长白山）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广西各地火车站-列车停靠站-山海关
                <w:br/>
              </w:t>
            </w:r>
          </w:p>
          <w:p>
            <w:pPr>
              <w:pStyle w:val="indent"/>
            </w:pPr>
            <w:r>
              <w:rPr>
                <w:rFonts w:ascii="微软雅黑" w:hAnsi="微软雅黑" w:eastAsia="微软雅黑" w:cs="微软雅黑"/>
                <w:color w:val="000000"/>
                <w:sz w:val="20"/>
                <w:szCs w:val="20"/>
              </w:rPr>
              <w:t xml:space="preserve">
                指定时间广西各地火车站集合，乘坐动车或火车硬座/硬卧（以实际出票为准）前往专列停靠点，后转乘“和谐夕阳号”旅游专列前往山海关，夜宿旅游专列上。
                <w:br/>
                交通：动车或火车、专列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专列前进中......
                <w:br/>
              </w:t>
            </w:r>
          </w:p>
          <w:p>
            <w:pPr>
              <w:pStyle w:val="indent"/>
            </w:pPr>
            <w:r>
              <w:rPr>
                <w:rFonts w:ascii="微软雅黑" w:hAnsi="微软雅黑" w:eastAsia="微软雅黑" w:cs="微软雅黑"/>
                <w:color w:val="000000"/>
                <w:sz w:val="20"/>
                <w:szCs w:val="20"/>
              </w:rPr>
              <w:t xml:space="preserve">
                在专列上举行和谐夕阳杯“牌聚旅途 乐在棋中”棋牌大赛以及和谐夕阳杯“唱响东北 健康你我”卡拉OK大赛，各项大奖拿不停。夜宿旅游专列上。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山海关—山海关古城—老龙头—山海关
                <w:br/>
              </w:t>
            </w:r>
          </w:p>
          <w:p>
            <w:pPr>
              <w:pStyle w:val="indent"/>
            </w:pPr>
            <w:r>
              <w:rPr>
                <w:rFonts w:ascii="微软雅黑" w:hAnsi="微软雅黑" w:eastAsia="微软雅黑" w:cs="微软雅黑"/>
                <w:color w:val="000000"/>
                <w:sz w:val="20"/>
                <w:szCs w:val="20"/>
              </w:rPr>
              <w:t xml:space="preserve">
                专列抵达山海关，游览与平遥古城齐名的【山海关古城】（游览不少于20分钟）（不登楼），此地是东北通向华北的咽喉要塞，不仅是兵家必争之地，也是“关里”人闯关东的关口所在。之后观看环浸光影史诗演出--《长城》（表演时间不少于1小时左右）：位于秦皇岛山海关景区，文创集群内，演出采用创新的环绕式多重影像系统，篇幅塑造出山海关宏大壮阔的“山海之怀，长城之魂”，用浓烈的笔墨展示山海关对国家的战略贡献，以及生活在这片土地上人们深沉、细腻的“爱情故事”和“家国情怀”。乘车赴国家AAAA级景区【老龙头】（游览不少于1.5小时），参观万里长城东部起点老龙头，登乾隆皇帝先后五次凭楼观潮并在此楼留下御书墨迹的“澄海楼”，赏“天开海岳碑”，站在高高的澄海楼之上，长城入海的壮丽景观尽收眼底，体验天海相连的奇妙景色，欣赏饱经沧桑的明清古建筑群，即两京锁钥无双地，万里长城一关。乘坐专列赴盘锦，抵达后，入住酒店休息!    
                <w:br/>
                <w:br/>
                接站仪式：威风凛凛的仪仗队接站仪式，伴着乐队的音乐隆重登场，迎接远方来的客人。 
                <w:br/>
                特色餐：品尝盘子宴。 
                <w:br/>
                当地特色伴手礼：每人赠送精美钥匙扣一个 （赠送物品，游客自愿放弃等原因，费用将不退还）。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午餐：特色餐：品尝盘子宴，餐标25元/人/餐，正餐十人一桌，八菜一汤（放弃用餐，餐费不退）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盘锦：亿居假日、大众花园 、景隆商务、碧华池等同档次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盘锦—红海滩—苇海蟹滩湿地—黑风关古镇
                <w:br/>
              </w:t>
            </w:r>
          </w:p>
          <w:p>
            <w:pPr>
              <w:pStyle w:val="indent"/>
            </w:pPr>
            <w:r>
              <w:rPr>
                <w:rFonts w:ascii="微软雅黑" w:hAnsi="微软雅黑" w:eastAsia="微软雅黑" w:cs="微软雅黑"/>
                <w:color w:val="000000"/>
                <w:sz w:val="20"/>
                <w:szCs w:val="20"/>
              </w:rPr>
              <w:t xml:space="preserve">
                早餐后览国家4A级旅游景区、自然之谜、世界奇观【红海滩风景区】（游览约2小时），参观红海滩国家风景廊道，被称为“世界红色海岸线”“中国较精彩的休闲廊道”“中国较浪漫的户外游憩海岸线”。红海滩属于湿地生态旅游景区，它以全球保存得较完好、规模较大的湿地资源为背景，以举世罕见的红海滩、世界较大的芦苇荡为依托，是自然环境与人文景观的完美结合，是集游览、观光、休闲、度假为一体的综合型绿色生态旅游景区。【苇海蟹滩湿地】（游览约1小时）这里环境优雅，空气清新，是人们回归原始，亲近自然之地。身临其境不仅能让您感受到辽河湿地的辽阔与浩瀚，而且还会使您亲身体验到，湿地旅游的乐趣所在。乘车前往【黑风关古镇】（游览约2小时），北旅田园是国家3A级景区、全国十佳文化生态景区，景区致力发展乡村田园休闲度假的四季旅游项目。游览景区内北旅唐城，这里依据唐王东征的历史史实，名将薛仁贵的传奇故事为文化背景，以黑风关古城为中心，高度复原千年前古城的繁华盛世，重塑大唐城，再塑千年情。游览景区内醉美田园，可站在唐王点将台，俯瞰气势恢宏的唐王彩色稻田画，这里不仅表现出大唐文化的底蕴，更是让五湖四海的游客感受到浓浓的田园文化，地地道道的盘锦味道。乘旅游专列赴哈尔滨东。夜宿旅游专列上。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午餐：正餐餐标20元/人/餐，正餐十人一桌，八菜一汤（放弃用餐，餐费不退）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哈尔滨东-圣索菲亚教堂-斯大林公园-太阳岛
                <w:br/>
              </w:t>
            </w:r>
          </w:p>
          <w:p>
            <w:pPr>
              <w:pStyle w:val="indent"/>
            </w:pPr>
            <w:r>
              <w:rPr>
                <w:rFonts w:ascii="微软雅黑" w:hAnsi="微软雅黑" w:eastAsia="微软雅黑" w:cs="微软雅黑"/>
                <w:color w:val="000000"/>
                <w:sz w:val="20"/>
                <w:szCs w:val="20"/>
              </w:rPr>
              <w:t xml:space="preserve">
                早专列抵达哈尔滨东。外观远东地区的东正教堂【圣·索菲亚教堂广场】（游览不少于20分钟），漫步松花江畔，游览沿江带状公园—【斯大林公园】（游览不少于30分钟），观哈尔滨标志【防洪纪念塔】（游览不少于20分钟），哈尔滨母亲河【松花江】（游览不少于20分钟），观双桥凌空比翼，宛若长虹卧波，中国铁路百年发展的见证——【松花江铁路大桥】（游览不少于20分钟），参观哈尔滨地标景点—中央大街，乘车经过松花江公路大桥游览【太阳岛风景区】（游览不少于120分钟），太阳岛碑前留影纪念，之后游览哈尔滨经济技术开发区、游览中华巴洛克风情街（游览不少于30分钟），感受哈尔滨异域风情。 乘专列前往塔河。夜宿旅游专列上。 
                <w:br/>
                <w:br/>
                特色餐：品尝东北特色风味餐，外酥里嫩、酸甜适口的锅包肉；肉嫩鲜香、没有土腥味的冷水鱼，当地时令时蔬等，菜品色味俱佳，食过后唇齿留香。 
                <w:br/>
                接站仪式：东北特色鼓队欢迎仪式。 
                <w:br/>
                特色伴手礼：每人赠送俄罗斯小镜子一个（赠送物品，游客自愿放弃等原因，费用将不退还）。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午餐：特色餐：品尝东北特色风味餐，餐标25元/人/餐，正餐十人一桌，八菜一汤（放弃用餐，餐费不退）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塔河-漠河-北极村
                <w:br/>
              </w:t>
            </w:r>
          </w:p>
          <w:p>
            <w:pPr>
              <w:pStyle w:val="indent"/>
            </w:pPr>
            <w:r>
              <w:rPr>
                <w:rFonts w:ascii="微软雅黑" w:hAnsi="微软雅黑" w:eastAsia="微软雅黑" w:cs="微软雅黑"/>
                <w:color w:val="000000"/>
                <w:sz w:val="20"/>
                <w:szCs w:val="20"/>
              </w:rPr>
              <w:t xml:space="preserve">
                专列抵达后乘车前往漠河，登北极星公园俯瞰漠河全景，乘车赴中国的北端——【北极村】（车程不少于1.5小时）。参观【观音山】（游览不少于30分钟），这里的北极林海观音10.8米原身座北朝南，与海南南山海上观音108米法身像座南朝北，南北相望，遥相响应，成为众多游人来此膜拜瞻仰必到之处。有许多神奇景色与传说；参观【胭脂沟】（游览不少于30分钟）电视剧《闯关东》的拍摄题材基地；观【李金镛祠堂】（游览不少于30分钟）在白桦林中穿梭，看神奇北极大自然的美丽风景。晚入住酒店休息。 
                <w:br/>
                <w:br/>
                特色餐：品尝正宗东北铁锅炖，就是用木柈子烧火，用大铁锅加工，可以炖鱼、炖大鹅、炖小鸡等，领略东北人的豪迈饮食，感受东北乡村气息。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午餐：特色餐：品尝正宗东北铁锅炖，餐标25元/人/餐，正餐十人一桌，八菜一汤（放弃用餐，餐费不退）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漠河县城或北极村：（农家）宏鑫之家 、晶莹之家、 极限农家院或同档次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漠河-穿越大兴安岭原始森林-塔河
                <w:br/>
              </w:t>
            </w:r>
          </w:p>
          <w:p>
            <w:pPr>
              <w:pStyle w:val="indent"/>
            </w:pPr>
            <w:r>
              <w:rPr>
                <w:rFonts w:ascii="微软雅黑" w:hAnsi="微软雅黑" w:eastAsia="微软雅黑" w:cs="微软雅黑"/>
                <w:color w:val="000000"/>
                <w:sz w:val="20"/>
                <w:szCs w:val="20"/>
              </w:rPr>
              <w:t xml:space="preserve">
                早餐后在与天涯海角齐名的【神州北极-北极村村碑】（游览不少于30分钟）拍照留念；观看【中华北陲碑】（游览不少于20分钟）、中国【较北一哨】（游览不少于20分钟）、【中国较北邮局】（游览不少于20分钟）、【较北一家】（游览不少于20分钟）、远望俄罗斯村庄——【伊格纳斯伊诺村】（共游览不少于1小时）；隔江欣赏俄罗斯风光。塔河乘旅游专列赴海拉尔站。夜宿旅游专列上。 
                <w:br/>
                <w:br/>
                特色伴手礼：每人赠送当地特产蓝莓软糖一包（赠送物品，游客自愿放弃等原因，费用将不退还）。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午餐：正餐餐标20元/人/餐，正餐十人一桌，八菜一汤（放弃用餐，餐费不退）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海拉尔-呼伦贝尔大草原-满洲里
                <w:br/>
              </w:t>
            </w:r>
          </w:p>
          <w:p>
            <w:pPr>
              <w:pStyle w:val="indent"/>
            </w:pPr>
            <w:r>
              <w:rPr>
                <w:rFonts w:ascii="微软雅黑" w:hAnsi="微软雅黑" w:eastAsia="微软雅黑" w:cs="微软雅黑"/>
                <w:color w:val="000000"/>
                <w:sz w:val="20"/>
                <w:szCs w:val="20"/>
              </w:rPr>
              <w:t xml:space="preserve">
                专列抵达，前往保存完好的呼伦贝尔大草原腹地-【呼伦贝尔大草原】（游览不少于3小时），抵达草原景区，蒙古大汉马队迎接，护送车队至草原腹地（游览不少于3.5小时）， 沿途领略草原风光，与畜群留影，抵草原后。接受蒙古族隆重的迎宾仪式--游客代表喝下马酒、祭敖包（是蒙古人的传统祭祀活动），随后离开美丽草原赴满洲里。抵达后，入住酒店休息。 
                <w:br/>
                <w:br/>
                特色餐：品尝俄式西餐--俄罗斯胜利大餐，在具有皇家欧式建筑风格的千人大厅内，品俄罗斯民族胜利大餐。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午餐：正餐餐标20元/人/餐，正餐十人一桌，八菜一汤（放弃用餐，餐费不退）     晚餐：特色餐：品尝俄式西餐--俄罗斯胜利大餐，餐标25元/人/餐，正餐十人一桌，八菜一汤（放弃用餐，餐费不退）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满洲里：车之美商务酒店、华源宾馆、富强商务宾馆或同档次；</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满洲里-国门-海拉尔站
                <w:br/>
              </w:t>
            </w:r>
          </w:p>
          <w:p>
            <w:pPr>
              <w:pStyle w:val="indent"/>
            </w:pPr>
            <w:r>
              <w:rPr>
                <w:rFonts w:ascii="微软雅黑" w:hAnsi="微软雅黑" w:eastAsia="微软雅黑" w:cs="微软雅黑"/>
                <w:color w:val="000000"/>
                <w:sz w:val="20"/>
                <w:szCs w:val="20"/>
              </w:rPr>
              <w:t xml:space="preserve">
                早餐后国家5A级景区【国门景区】（游览不少于30分钟），登国门俯瞰俄罗斯后贝加尔小镇，和界碑留影，参观红色旅游展厅、红色秘密交通线遗址等景观，火车头广场，战斗机广场，再次感受呼伦贝尔大草原风光，海拉尔站下午乘旅游专列赴敦化。夜宿旅游专列上。 
                <w:br/>
                <w:br/>
                特色伴手礼：每人赠送草原特色奶制品一包（赠送物品，游客自愿放弃等原因，费用将不退还）。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午餐：正餐餐标20元/人/餐，正餐十人一桌，八菜一汤（放弃用餐，餐费不退）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敦化站-二道（不少于150分钟）
                <w:br/>
              </w:t>
            </w:r>
          </w:p>
          <w:p>
            <w:pPr>
              <w:pStyle w:val="indent"/>
            </w:pPr>
            <w:r>
              <w:rPr>
                <w:rFonts w:ascii="微软雅黑" w:hAnsi="微软雅黑" w:eastAsia="微软雅黑" w:cs="微软雅黑"/>
                <w:color w:val="000000"/>
                <w:sz w:val="20"/>
                <w:szCs w:val="20"/>
              </w:rPr>
              <w:t xml:space="preserve">
                欣赏沿途风光，专列下午抵达敦化，乘旅游车赴二道白河，入住酒店。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二道：同馨宾馆、东旺宾馆或同档次</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长白山-敦化站
                <w:br/>
              </w:t>
            </w:r>
          </w:p>
          <w:p>
            <w:pPr>
              <w:pStyle w:val="indent"/>
            </w:pPr>
            <w:r>
              <w:rPr>
                <w:rFonts w:ascii="微软雅黑" w:hAnsi="微软雅黑" w:eastAsia="微软雅黑" w:cs="微软雅黑"/>
                <w:color w:val="000000"/>
                <w:sz w:val="20"/>
                <w:szCs w:val="20"/>
              </w:rPr>
              <w:t xml:space="preserve">
                早乘车赴【长白山】（游览不少于3小时左右），途中欣赏大自然田园风光，远观人参养殖园，二道白河美人松，郁郁葱葱的原始森林，到达长白山，换乘当地环保车，因景区较大，为方便团队同进同出，需要客人现场自理长白山景区交通，费用85元/人；（游览不少于25分钟）进入景区，后乘倒站车，不含长白山景交，如需使用请自理，费用80元/人；游览世界上海拔较高的火山口湖——长白山天池，尽情欣赏天池美景，上山途中可观赏到欧亚大陆从温带到极地四个垂直景观带，观落差68米的高山瀑布——长白飞瀑（游览不少于60分钟）。后乘车赴敦化（车程不少于3小时），敦化站晚乘旅游专列赴沈阳北。夜宿旅游专列上。 
                <w:br/>
                <w:br/>
                特色餐：品尝长白山山珍特色餐，爆炒野猪肉、辣炒狍子肉、小笨鸡炖榛蘑等，品尝长白山纯净无污染的山珍美味，尽情领略高山美食的独特之处。 
                <w:br/>
                特色伴手礼：每人赠送长白山人参一支（赠送物品，游客自愿放弃等原因，费用将不退还）。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午餐：特色餐：品尝长白山山珍特色餐，餐标25元/人/餐，正餐十人一桌，八菜一汤（放弃用餐，餐费不退）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沈阳北—丹东
                <w:br/>
              </w:t>
            </w:r>
          </w:p>
          <w:p>
            <w:pPr>
              <w:pStyle w:val="indent"/>
            </w:pPr>
            <w:r>
              <w:rPr>
                <w:rFonts w:ascii="微软雅黑" w:hAnsi="微软雅黑" w:eastAsia="微软雅黑" w:cs="微软雅黑"/>
                <w:color w:val="000000"/>
                <w:sz w:val="20"/>
                <w:szCs w:val="20"/>
              </w:rPr>
              <w:t xml:space="preserve">
                专列早抵达沈阳北，鸭绿江上的红色景点【鸭绿江断桥】（游览不少于30分钟），丹东的标志性景点之一，它紧挨着鸭绿江大桥 （中朝友谊桥），是抗美援朝战争的历史见证。走上大桥，看着桥体上遗留的累累弹痕和桥梁钢架， 能感受到枪炮声与战机划破长空的声响仿佛就在耳边。站在桥上还可饱览中朝两岸风光。乘车赴那首脍炙人口的歌曲——《在那桃花盛开的地方》中传唱的“迷人故乡”——丹东河口（车程不少于3.5小时左右），游览【河口景区】（游览时间不少于3小时）：玻璃桥——站在桥上俯瞰碧绿的鸭绿江水及远眺鸭绿江河口断桥，战时火车站及桃园——参观抗美援朝时期的上河口站地火车站，走木质栈道欣赏桃园美景。可乘景区内小火车（游览不少于40分钟）赴国门站，游览铁路抗美援朝纪念馆——馆内陈列大量抗美援朝大量历史文物、图片及视频。国门景区即鸭绿江铁路桥景区，观中朝19号界碑及上河口铁路桥。游览以丹东原名安东命名的复古老街【安东老街】（游览时间不少于40分钟），安东老街以复古老安东的城市历史文化、建筑文化、市井文化、民俗传统文化，带动地方演艺文化发展，展现丹东地方文化及民间手工艺为经营特色，安东老街一层由两横四纵六条街道组成，民俗文化演艺是安东老街项目着力打造的经营特色，人力车、花轿、唱喜牌子、卖烟卷、磨剪子戗菜刀、老警察巡街等民俗行为展示全天不间断。行程结束后入住酒店休息。 
                <w:br/>
                <w:br/>
                特色餐：品尝朝鲜风味餐，来到丹东，自然要品尝朝鲜特色餐食，不一样的味道，让你回味无穷！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午餐：特色餐：品尝朝鲜风味餐，餐标25元/人/餐，正餐十人一桌，八菜一汤（放弃用餐，餐费不退）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丹东/沈阳：168快捷，锦江之星，虎跃快捷或同档次</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沈阳-返程
                <w:br/>
              </w:t>
            </w:r>
          </w:p>
          <w:p>
            <w:pPr>
              <w:pStyle w:val="indent"/>
            </w:pPr>
            <w:r>
              <w:rPr>
                <w:rFonts w:ascii="微软雅黑" w:hAnsi="微软雅黑" w:eastAsia="微软雅黑" w:cs="微软雅黑"/>
                <w:color w:val="000000"/>
                <w:sz w:val="20"/>
                <w:szCs w:val="20"/>
              </w:rPr>
              <w:t xml:space="preserve">
                早餐后，参观抗日战争爆发地【九一八纪念馆】（每周一闭馆，游览约40分钟），游览世界文化遗产、关外紫禁城——【沈阳故宫】（周一闭馆，游览约1.5小时），张学良故居——【少帅府】（周一闭馆，游览约1.5小时），是中国近代知名人物张作霖及其子张学良的官邸及私宅，参观赵四小姐楼。晚乘专列返回。夜宿旅游专列上。 
                <w:br/>
                <w:br/>
                特色餐：品尝正宗东北饺子宴，精选上好的作料成馅，皮薄馅大，味道鲜美，饺子是东北地区特别钟爱的美食，大年三十晚上必吃饺子，东北有句俗语“饺子酒饺子酒，越喝越有”，味道鲜美，寓意良好。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午餐：特色餐：品尝正宗东北饺子宴，餐标25元/人/餐，正餐十人一桌，八菜一汤（放弃用餐，餐费不退）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专列返程中......
                <w:br/>
              </w:t>
            </w:r>
          </w:p>
          <w:p>
            <w:pPr>
              <w:pStyle w:val="indent"/>
            </w:pPr>
            <w:r>
              <w:rPr>
                <w:rFonts w:ascii="微软雅黑" w:hAnsi="微软雅黑" w:eastAsia="微软雅黑" w:cs="微软雅黑"/>
                <w:color w:val="000000"/>
                <w:sz w:val="20"/>
                <w:szCs w:val="20"/>
              </w:rPr>
              <w:t xml:space="preserve">
                在专列上举行和谐夕阳杯“牌聚旅途乐在棋中”棋牌大赛以及和谐夕阳杯“唱响东北 健康你我”卡拉OK大赛，各项大奖拿不停。夜宿旅游专列上。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专列抵达-停靠点-结束行程
                <w:br/>
              </w:t>
            </w:r>
          </w:p>
          <w:p>
            <w:pPr>
              <w:pStyle w:val="indent"/>
            </w:pPr>
            <w:r>
              <w:rPr>
                <w:rFonts w:ascii="微软雅黑" w:hAnsi="微软雅黑" w:eastAsia="微软雅黑" w:cs="微软雅黑"/>
                <w:color w:val="000000"/>
                <w:sz w:val="20"/>
                <w:szCs w:val="20"/>
              </w:rPr>
              <w:t xml:space="preserve">
                专列抵达专列停靠点，换乘动车或/火车硬座/硬卧（以实际出票为准）返回广西各地火车站散团，结束愉快的旅行！
                <w:br/>
                交通：专列、动车或火车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交通：广西各地火车站-专列各站停靠点往返交通，以实际出票为准（火车硬座/硬卧或者动车二等座），往返空调火车专列硬（软）卧，当地空调旅游大巴车（保证每人一个正座）；
                <w:br/>
                用餐：含6早11正，正餐餐标20元/人/餐，正餐十人一桌，八菜一汤（放弃用餐，餐费不退），其中升级7餐当地特色餐，火车上不含餐；
                <w:br/>
                住宿：全程5晚酒店住宿，精选当地酒店，产生单男单女，由旅行社安排三人间，如果游客不愿意住三人间则由游客自行补足房差（房差520元），北极村、二道由于气候原因部分酒店无空调，参考酒店如下：
                <w:br/>
                秦皇岛：亿居假日、大众花园、景隆商务、碧华池等同档次；
                <w:br/>
                北极村：（农家）宏鑫之家 、晶莹之家、 极限农家院等同档次；
                <w:br/>
                满洲里：车之美商务酒店、华源宾馆、富强商务宾馆或同档次；
                <w:br/>
                二道：同馨宾馆、东旺宾馆等同档次；
                <w:br/>
                沈阳：168快捷，锦江之星，虎跃快捷等同档次。
                <w:br/>
                导游：全程导游陪同服务、当地导游讲解服务120元/人；
                <w:br/>
                保险：含旅行社责任险；
                <w:br/>
                医护：专列上配备1-2名医护人员提供专列上游客病情问诊服务；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1、单房差：520元
                <w:br/>
                2、不含旅游意外险、强烈建议游客自行购买旅游人身意外险，具体赔付金额由保险公司赔偿为准，旅行社概不垫付医药费，也不再进行其他任何赔偿，如游客不听建议导致意外伤害自行承担，如执意不投保，旅游期间发生的意外请自行承担；
                <w:br/>
                3、门票：根据我们多年服务老年团队的经验，国内很多景点门票对老年朋友有优待，为避免到时清退门票引起不便，故此次活动价格中末收门票费用和景区内交通费用（如环保车、倒站车等），届时客人可自愿，由我们工作人员代买，不愿购票参观的也可随团到景区门口，绝不强制要求参观，可在我们的旅游大巴上休息或者在景区周围活动。请参加此次活动的老年朋友随身携带好身份证（必须是二代）等相关证件，以便享受可能的门票优惠。
                <w:br/>
                <w:br/>
                特别说明：行程中注明各景区门票及优惠的购买政策为参考价格，以实际抵达景区当天的门票政策为准，如有差价，请游客自行补齐，如果景区临时增加了环保车区间车等小交通费用，请以景区政策为准自理。
                <w:br/>
                4、当地参加的自费项目以及 “费用包含”中不包含的其它项目。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沈阳锦绣山崎或如意三宝</w:t>
            </w:r>
          </w:p>
        </w:tc>
        <w:tc>
          <w:tcPr/>
          <w:p>
            <w:pPr>
              <w:pStyle w:val="indent"/>
            </w:pPr>
            <w:r>
              <w:rPr>
                <w:rFonts w:ascii="微软雅黑" w:hAnsi="微软雅黑" w:eastAsia="微软雅黑" w:cs="微软雅黑"/>
                <w:color w:val="000000"/>
                <w:sz w:val="20"/>
                <w:szCs w:val="20"/>
              </w:rPr>
              <w:t xml:space="preserve">油画,中国羽毛画,羽毛工艺品及东北特产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北国印象或游客服务中心</w:t>
            </w:r>
          </w:p>
        </w:tc>
        <w:tc>
          <w:tcPr/>
          <w:p>
            <w:pPr>
              <w:pStyle w:val="indent"/>
            </w:pPr>
            <w:r>
              <w:rPr>
                <w:rFonts w:ascii="微软雅黑" w:hAnsi="微软雅黑" w:eastAsia="微软雅黑" w:cs="微软雅黑"/>
                <w:color w:val="000000"/>
                <w:sz w:val="20"/>
                <w:szCs w:val="20"/>
              </w:rPr>
              <w:t xml:space="preserve">俄罗斯套娃、锡银工艺(茶叶罐、烟缸、烟盒、火机、首饰盒 化妆镜 望远镜等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满洲里中俄蒙展览馆</w:t>
            </w:r>
          </w:p>
        </w:tc>
        <w:tc>
          <w:tcPr/>
          <w:p>
            <w:pPr>
              <w:pStyle w:val="indent"/>
            </w:pPr>
            <w:r>
              <w:rPr>
                <w:rFonts w:ascii="微软雅黑" w:hAnsi="微软雅黑" w:eastAsia="微软雅黑" w:cs="微软雅黑"/>
                <w:color w:val="000000"/>
                <w:sz w:val="20"/>
                <w:szCs w:val="20"/>
              </w:rPr>
              <w:t xml:space="preserve">各类牛肉干、奶制品、俄罗斯厨具等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丹东足迹管</w:t>
            </w:r>
          </w:p>
        </w:tc>
        <w:tc>
          <w:tcPr/>
          <w:p>
            <w:pPr>
              <w:pStyle w:val="indent"/>
            </w:pPr>
            <w:r>
              <w:rPr>
                <w:rFonts w:ascii="微软雅黑" w:hAnsi="微软雅黑" w:eastAsia="微软雅黑" w:cs="微软雅黑"/>
                <w:color w:val="000000"/>
                <w:sz w:val="20"/>
                <w:szCs w:val="20"/>
              </w:rPr>
              <w:t xml:space="preserve">朝鲜特产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东清梅花鹿养殖基地/长白山朝贡府</w:t>
            </w:r>
          </w:p>
        </w:tc>
        <w:tc>
          <w:tcPr/>
          <w:p>
            <w:pPr>
              <w:pStyle w:val="indent"/>
            </w:pPr>
            <w:r>
              <w:rPr>
                <w:rFonts w:ascii="微软雅黑" w:hAnsi="微软雅黑" w:eastAsia="微软雅黑" w:cs="微软雅黑"/>
                <w:color w:val="000000"/>
                <w:sz w:val="20"/>
                <w:szCs w:val="20"/>
              </w:rPr>
              <w:t xml:space="preserve">东北当地土特产/银器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漠河天亿源/洪峰/衣之狐（三选一）</w:t>
            </w:r>
          </w:p>
        </w:tc>
        <w:tc>
          <w:tcPr/>
          <w:p>
            <w:pPr>
              <w:pStyle w:val="indent"/>
            </w:pPr>
            <w:r>
              <w:rPr>
                <w:rFonts w:ascii="微软雅黑" w:hAnsi="微软雅黑" w:eastAsia="微软雅黑" w:cs="微软雅黑"/>
                <w:color w:val="000000"/>
                <w:sz w:val="20"/>
                <w:szCs w:val="20"/>
              </w:rPr>
              <w:t xml:space="preserve">漠河特产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哈尔滨室内冰灯</w:t>
            </w:r>
          </w:p>
        </w:tc>
        <w:tc>
          <w:tcPr/>
          <w:p>
            <w:pPr>
              <w:pStyle w:val="indent"/>
            </w:pPr>
            <w:r>
              <w:rPr>
                <w:rFonts w:ascii="微软雅黑" w:hAnsi="微软雅黑" w:eastAsia="微软雅黑" w:cs="微软雅黑"/>
                <w:color w:val="000000"/>
                <w:sz w:val="20"/>
                <w:szCs w:val="20"/>
              </w:rPr>
              <w:t xml:space="preserve">室内冰灯，含滑梯棉服，宛如冰天雪地的浓缩版，欣赏各式精美冰灯</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漠河熊园+知青馆+游船</w:t>
            </w:r>
          </w:p>
        </w:tc>
        <w:tc>
          <w:tcPr/>
          <w:p>
            <w:pPr>
              <w:pStyle w:val="indent"/>
            </w:pPr>
            <w:r>
              <w:rPr>
                <w:rFonts w:ascii="微软雅黑" w:hAnsi="微软雅黑" w:eastAsia="微软雅黑" w:cs="微软雅黑"/>
                <w:color w:val="000000"/>
                <w:sz w:val="20"/>
                <w:szCs w:val="20"/>
              </w:rPr>
              <w:t xml:space="preserve">漠河熊园+知青馆+游船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呼伦贝尔马颂表演+行军大帐+牧户家纺套票</w:t>
            </w:r>
          </w:p>
        </w:tc>
        <w:tc>
          <w:tcPr/>
          <w:p>
            <w:pPr>
              <w:pStyle w:val="indent"/>
            </w:pPr>
            <w:r>
              <w:rPr>
                <w:rFonts w:ascii="微软雅黑" w:hAnsi="微软雅黑" w:eastAsia="微软雅黑" w:cs="微软雅黑"/>
                <w:color w:val="000000"/>
                <w:sz w:val="20"/>
                <w:szCs w:val="20"/>
              </w:rPr>
              <w:t xml:space="preserve">呼伦贝尔马颂表演+行军大帐+牧户家纺套票</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长白山大关东文化园或峡谷浮石林</w:t>
            </w:r>
          </w:p>
        </w:tc>
        <w:tc>
          <w:tcPr/>
          <w:p>
            <w:pPr>
              <w:pStyle w:val="indent"/>
            </w:pPr>
            <w:r>
              <w:rPr>
                <w:rFonts w:ascii="微软雅黑" w:hAnsi="微软雅黑" w:eastAsia="微软雅黑" w:cs="微软雅黑"/>
                <w:color w:val="000000"/>
                <w:sz w:val="20"/>
                <w:szCs w:val="20"/>
              </w:rPr>
              <w:t xml:space="preserve">长白山大关东文化园或峡谷浮石林</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丹东朝鲜歌舞</w:t>
            </w:r>
          </w:p>
        </w:tc>
        <w:tc>
          <w:tcPr/>
          <w:p>
            <w:pPr>
              <w:pStyle w:val="indent"/>
            </w:pPr>
            <w:r>
              <w:rPr>
                <w:rFonts w:ascii="微软雅黑" w:hAnsi="微软雅黑" w:eastAsia="微软雅黑" w:cs="微软雅黑"/>
                <w:color w:val="000000"/>
                <w:sz w:val="20"/>
                <w:szCs w:val="20"/>
              </w:rPr>
              <w:t xml:space="preserve">丹东朝鲜歌舞</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秦皇岛乘游船或帆船出海观光</w:t>
            </w:r>
          </w:p>
        </w:tc>
        <w:tc>
          <w:tcPr/>
          <w:p>
            <w:pPr>
              <w:pStyle w:val="indent"/>
            </w:pPr>
            <w:r>
              <w:rPr>
                <w:rFonts w:ascii="微软雅黑" w:hAnsi="微软雅黑" w:eastAsia="微软雅黑" w:cs="微软雅黑"/>
                <w:color w:val="000000"/>
                <w:sz w:val="20"/>
                <w:szCs w:val="20"/>
              </w:rPr>
              <w:t xml:space="preserve">秦皇岛乘游船或帆船出海观光</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60周岁以下门票及景区小交通费用</w:t>
            </w:r>
          </w:p>
        </w:tc>
        <w:tc>
          <w:tcPr/>
          <w:p>
            <w:pPr>
              <w:pStyle w:val="indent"/>
            </w:pPr>
            <w:r>
              <w:rPr>
                <w:rFonts w:ascii="微软雅黑" w:hAnsi="微软雅黑" w:eastAsia="微软雅黑" w:cs="微软雅黑"/>
                <w:color w:val="000000"/>
                <w:sz w:val="20"/>
                <w:szCs w:val="20"/>
              </w:rPr>
              <w:t xml:space="preserve">1463元/人（黑龙江：太阳岛0，因景区较大，为方便团队同进同出，需要客人现场自理太阳岛景区电瓶车，费用25元/人、北极村+电瓶车68+30、观音山50+20、内蒙古：呼伦贝尔牧区服务费30、国门60、吉林：长白山大门票105+摆渡车35+因景区较大，为方便团队同进同出，需要客人现场自理长白山景区环保车，费用85元/人+倒站车80、辽宁：河口景区4点套票+景交小火车（桃园+玻璃栈道+铁路博物馆+国内）85+100、船游鸭绿江120、鸭绿江断桥30、盘锦红海滩110+45、苇海蟹滩50+30、黑风关古镇59、沈阳故宫50、张氏帅府48、河北：老龙头60、《长城》门市188专列优惠88，合计：1463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¥ 1,463.00</w:t>
            </w:r>
          </w:p>
        </w:tc>
      </w:tr>
      <w:tr>
        <w:trPr/>
        <w:tc>
          <w:tcPr/>
          <w:p>
            <w:pPr>
              <w:pStyle w:val="indent"/>
            </w:pPr>
            <w:r>
              <w:rPr>
                <w:rFonts w:ascii="微软雅黑" w:hAnsi="微软雅黑" w:eastAsia="微软雅黑" w:cs="微软雅黑"/>
                <w:color w:val="000000"/>
                <w:sz w:val="20"/>
                <w:szCs w:val="20"/>
              </w:rPr>
              <w:t xml:space="preserve">60-64周岁门票及景区小交通费用</w:t>
            </w:r>
          </w:p>
        </w:tc>
        <w:tc>
          <w:tcPr/>
          <w:p>
            <w:pPr>
              <w:pStyle w:val="indent"/>
            </w:pPr>
            <w:r>
              <w:rPr>
                <w:rFonts w:ascii="微软雅黑" w:hAnsi="微软雅黑" w:eastAsia="微软雅黑" w:cs="微软雅黑"/>
                <w:color w:val="000000"/>
                <w:sz w:val="20"/>
                <w:szCs w:val="20"/>
              </w:rPr>
              <w:t xml:space="preserve">1059元/人（黑龙江：太阳岛0，因景区较大，为方便团队同进同出，需要客人现场自理太阳岛景区电瓶车，费用25元/人、北极村+电瓶车35+30、观音山25+20、内蒙古：呼伦贝尔牧区服务费30、国门0、吉林：长白山大门票53+摆渡车35+因景区较大，为方便团队同进同出，需要客人现场自理长白山景区环保车，费用85元/人+倒站车80、辽宁：河口景区4点套票+景交小火车（桃园+玻璃栈道+铁路博物馆+国内）45+100、船游鸭绿江120、鸭绿江断桥15、盘锦红海滩55+45、苇海蟹滩25+30、黑风关古镇39、沈阳故宫25、张氏帅府24、河北：老龙头30、《长城》门市188专列优惠88，合计：1059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¥ 1,059.00</w:t>
            </w:r>
          </w:p>
        </w:tc>
      </w:tr>
      <w:tr>
        <w:trPr/>
        <w:tc>
          <w:tcPr/>
          <w:p>
            <w:pPr>
              <w:pStyle w:val="indent"/>
            </w:pPr>
            <w:r>
              <w:rPr>
                <w:rFonts w:ascii="微软雅黑" w:hAnsi="微软雅黑" w:eastAsia="微软雅黑" w:cs="微软雅黑"/>
                <w:color w:val="000000"/>
                <w:sz w:val="20"/>
                <w:szCs w:val="20"/>
              </w:rPr>
              <w:t xml:space="preserve">65-69周岁门票及景区小交通费用</w:t>
            </w:r>
          </w:p>
        </w:tc>
        <w:tc>
          <w:tcPr/>
          <w:p>
            <w:pPr>
              <w:pStyle w:val="indent"/>
            </w:pPr>
            <w:r>
              <w:rPr>
                <w:rFonts w:ascii="微软雅黑" w:hAnsi="微软雅黑" w:eastAsia="微软雅黑" w:cs="微软雅黑"/>
                <w:color w:val="000000"/>
                <w:sz w:val="20"/>
                <w:szCs w:val="20"/>
              </w:rPr>
              <w:t xml:space="preserve">946元/人（黑龙江：太阳岛0，因景区较大，为方便团队同进同出，需要客人现场自理太阳岛景区电瓶车，费用25元/人、北极村+电瓶车30、观音山0+20、内蒙古：呼伦贝尔牧区服务费30、国门0、吉林：长白山大门票0+摆渡车35+因景区较大，为方便团队同进同出，需要客人现场自理长白山景区环保车，费用85元/人+倒站车80、辽宁：河口景区4点套票+景交小火车（桃园+玻璃栈道+铁路博物馆+国内）45+100、船游鸭绿江120、鸭绿江断桥15、盘锦红海滩55+45、苇海蟹滩25+30、黑风关古镇39、沈阳故宫25、张氏帅府24、河北：老龙头30、《长城》门市188专列优惠88，合计：946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¥ 946.00</w:t>
            </w:r>
          </w:p>
        </w:tc>
      </w:tr>
      <w:tr>
        <w:trPr/>
        <w:tc>
          <w:tcPr/>
          <w:p>
            <w:pPr>
              <w:pStyle w:val="indent"/>
            </w:pPr>
            <w:r>
              <w:rPr>
                <w:rFonts w:ascii="微软雅黑" w:hAnsi="微软雅黑" w:eastAsia="微软雅黑" w:cs="微软雅黑"/>
                <w:color w:val="000000"/>
                <w:sz w:val="20"/>
                <w:szCs w:val="20"/>
              </w:rPr>
              <w:t xml:space="preserve">70周岁以上门票及景区小交通费用</w:t>
            </w:r>
          </w:p>
        </w:tc>
        <w:tc>
          <w:tcPr/>
          <w:p>
            <w:pPr>
              <w:pStyle w:val="indent"/>
            </w:pPr>
            <w:r>
              <w:rPr>
                <w:rFonts w:ascii="微软雅黑" w:hAnsi="微软雅黑" w:eastAsia="微软雅黑" w:cs="微软雅黑"/>
                <w:color w:val="000000"/>
                <w:sz w:val="20"/>
                <w:szCs w:val="20"/>
              </w:rPr>
              <w:t xml:space="preserve">688元/人（黑龙江：太阳岛0，因景区较大，为方便团队同进同出，需要客人现场自理太阳岛景区电瓶车，费用25元/人、北极村+电瓶车30、观音山0+20、内蒙古：呼伦贝尔牧区服务费30、国门0、吉林：长白山大门票0+摆渡车35+因景区较大，为方便团队同进同出，需要客人现场自理长白山景区环保车，费用85元/人+倒站车80、辽宁：河口景区4点套票+景交小火车（桃园+玻璃栈道+铁路博物馆+国内）0+100、船游鸭绿江120、鸭绿江断桥0、盘锦红海滩45、苇海蟹滩0+30、黑风关古镇0、沈阳故宫0、张氏帅府0、河北：老龙头0、《长城》门市188专列优惠88，合计：688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特别说明和注意事项：
                <w:br/>
                1、有效身份证件：参团携带有效期内的身份证原件，如因个人原因没有带有效身份证件造成无法办理入住，游客自行承担责任；购票前请主动出示可以享受门票优惠的证件，如残疾证等，如因证件不全导致优惠政策无法享受的，游客自行负责。
                <w:br/>
                2、因接待能力有限，有严重高血压、心脏病、哮喘病、癫痫、有过中风病史等易突发疾病及传染病、精神疾病患者不建议参加。旅游者应身体健康，保证自身条件能 够完成旅游活动，若因本人隐瞒身体状况或自身原因造成突发疾病或其他意外事故导致本人或第三人受伤或死亡的，由本人承担所有责任。根据自身情况备好常用药和急救药品；活动中注意保护个人的人身及财产安全，妥善保管财务。如有特殊病史，请报名时如实说明，并向医生确认您的身体能够完成此次的旅游活动。虽然专列上有配备医护人员，但主要是处理行程中的临时小疾病；并且专列条件有限，不能将配备的医护人员作为您的全部医疗保障。
                <w:br/>
                3、专列的车容车貌、设施、卫生、沿途站点加水、开水供应和餐车服务均由铁路部门负责，专列具体开行时间、停靠站上下客站、日期、编组定员、运行路线、抵离时间以铁路部门命令和站内调度为准；不属于旅行社范畴，若有意见或建议可拨打12306自行向铁路主管部门反映。
                <w:br/>
                4、不可抗力免责说明：由于不可抗力等不可归责于旅行社的客观原因或旅游者个人原因，造成旅游者经济损失的，游客自行承担责任。如恶劣天气、自然灾害、火车延误、汽车塞车等不可抗力原因如造成团队行程更改，延误、滞留或提前结束时，游客自行承担责任。因此发生的费用增减，按未发生费用退还游客，超支费用由游客承担的办法处理。
                <w:br/>
                5、根据客人体力和精力的不同，部分景区设有方便客人观光的景区小交通（如索道、环保车、电瓶车等），可自由自愿选择，具体价格以景区政策为准！
                <w:br/>
                6、以上行程作为旅游合同内容或附件。专列具体开行时间、运行路线、抵离时间以铁路部门命令和站内调度为准； 因专列政策或者组团人数使专列未能成行，则改走正班车或者全额退款，双方均不承担任何责任。专列开行日期前15日内退团需收取专列火车票损失：硬卧收损失2500元，软卧收损失3500元。（该费用仅为铺位损失费不为票价全款，我社有继续用该铺的权利，敬请谅解）。在扣除专列铺位损失后，其余费用扣除标准为：行程前 7-4 日，收取扣除铺位费用后旅游费用的 10%；行程前 3 日-1日收取除铺位费用后旅游费用的 20%；行程当日，收取旅游费用的30%；
                <w:br/>
                7、因游客自身健康原因免责说明：本次专列长途旅行，时间长、温差大、部分地区海拔高，报名前请仔细阅读相关注意事项。游客在充分了解旅途的辛苦和行程中医疗条件有限的前提下，确定自己的身体健康状况适合参加本旅游活动后方可报名参团，因个人既有病史和身体残障在旅游行程中引起的疾病进一步发作和伤亡，游客自行承担责任，现有的保险公司责任险和意外险条款中，此种情况也列入保险公司的免赔范围。旅行社为非健康医疗咨询机构，无法判定游客的身体健康状况是否适合参加本次旅游活动，游客在旅行社签订旅游合同，即视为游客已经了解本次旅行的辛苦程度和行程中医疗条件有限的前提，并征得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能报名参团。
                <w:br/>
                8、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9、旅游保险说明：旅行社已经购买旅行社责任险，为自己提供全方位的保障。它是旅行社投保，保险公司承保旅行社在组织旅游活动过程中因疏忽、过失造成事故所应承担的法律赔偿责任的险种。旅游人身意外伤害险：建议客人出行前自行购买一份旅游意外险。
                <w:br/>
                10、行程调整：大型旅游专列为避免拥挤，行程景点顺序以实际安排为准，如遇政府和景区原因性景点暂时关闭，在征得全团客人签字确认后调整游览时间，如行程时间内无法安排，按照现收的门票费用退给游客。
                <w:br/>
                11、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在不影响其他旅游者的行程安排前提下，另行签订补充协议后安排。
                <w:br/>
                其他有关事项见补充协议。
                <w:br/>
                <w:br/>
                地接信息：
                <w:br/>
                公司名称：黑龙江长城国际旅行社有限公司
                <w:br/>
                经营许可证号：L-HLJ-CJ00008
                <w:br/>
                座机号码：13945072478
                <w:br/>
                地址：哈尔滨南岗区巴山街35号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以上行程作为旅游合同内容或附件。专列具体开行时间、运行路线、抵离时间以铁路部门命令和站内调度为准； 因专列政策或者组团人数使专列未能成行，则改走正班车或者全额退款，双方均不承担任何责任。专列开行日期前15日内退团需收取专列火车票损失：硬卧收损失2500元，软卧收损失3500元。（该费用仅为铺位损失费不为票价全款，我社有继续用该铺的权利，敬请谅解）。在扣除专列铺位损失后，其余费用扣除标准为：行程前 7-4 日，收取扣除铺位费用后旅游费用的 10%；行程前 3 日-1日收取除铺位费用后旅游费用的 20%；行程当日，收取旅游费用的30%。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不含旅游意外险、强烈建议游客自行购买旅游人身意外险，具体赔付金额由保险公司赔偿为准，旅行社概不垫付医药费，也不再进行其他任何赔偿，如游客不听建议导致意外伤害自行承担，如执意不投保，旅游期间发生的意外请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2025-08-02T15:32:01+08:00</dcterms:created>
  <dcterms:modified xsi:type="dcterms:W3CDTF">2025-08-02T15:32:01+08:00</dcterms:modified>
</cp:coreProperties>
</file>

<file path=docProps/custom.xml><?xml version="1.0" encoding="utf-8"?>
<Properties xmlns="http://schemas.openxmlformats.org/officeDocument/2006/custom-properties" xmlns:vt="http://schemas.openxmlformats.org/officeDocument/2006/docPropsVTypes"/>
</file>