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宁夏（双飞）六日游行程单</w:t>
      </w:r>
    </w:p>
    <w:p>
      <w:pPr>
        <w:jc w:val="center"/>
        <w:spacing w:after="100"/>
      </w:pPr>
      <w:r>
        <w:rPr>
          <w:rFonts w:ascii="微软雅黑" w:hAnsi="微软雅黑" w:eastAsia="微软雅黑" w:cs="微软雅黑"/>
          <w:sz w:val="20"/>
          <w:szCs w:val="20"/>
        </w:rPr>
        <w:t xml:space="preserve">宁夏（双飞）六日游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NX17520339128n2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南宁-抵达宁夏 览山公园 -怀远夜市 住银川
                <w:br/>
              </w:t>
            </w:r>
          </w:p>
          <w:p>
            <w:pPr>
              <w:pStyle w:val="indent"/>
            </w:pPr>
            <w:r>
              <w:rPr>
                <w:rFonts w:ascii="微软雅黑" w:hAnsi="微软雅黑" w:eastAsia="微软雅黑" w:cs="微软雅黑"/>
                <w:color w:val="000000"/>
                <w:sz w:val="20"/>
                <w:szCs w:val="20"/>
              </w:rPr>
              <w:t xml:space="preserve">
                今日安排：
                <w:br/>
                银川集结抵达银川后“一城寻味何处觅”红柳羊肉串、羊杂碎、手抓羊肉等各种小吃琳琅满目，边逛边吃，无限满足；
                <w:br/>
                后参观【览山公园】（游览时间不少于约60分钟）夕阳西下，夕阳的光辉如碎金般洒落在览山公园的每一个角落。宏伟的古罗马风格建筑，沐浴在暖橙色的光晕中，仿佛是从历史的长河中走来，向人们诉说着悠久古老的故事。
                <w:br/>
                【怀远夜市】（游览时间不少于约60分钟）每当夜幕降临，人们从四面八方接踵而至，这里便开启了独特而美妙夜生活。食客们拥挤在夜市中，被各种美味小吃的香气所吸引着；熙熙攘攘的人群漫步于天桥之上，不时停下脚步观赏矩阵灯光秀的光影交织与奇幻。摊位前到处都是人山人海，从傍晚一直喧嚣到深夜。参观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贺兰山岩画-西部影视城-通湖草原-篝火晚会
                <w:br/>
              </w:t>
            </w:r>
          </w:p>
          <w:p>
            <w:pPr>
              <w:pStyle w:val="indent"/>
            </w:pPr>
            <w:r>
              <w:rPr>
                <w:rFonts w:ascii="微软雅黑" w:hAnsi="微软雅黑" w:eastAsia="微软雅黑" w:cs="微软雅黑"/>
                <w:color w:val="000000"/>
                <w:sz w:val="20"/>
                <w:szCs w:val="20"/>
              </w:rPr>
              <w:t xml:space="preserve">
                早餐后，游览【贺兰山岩画】（50公里，行车40分钟，（游览时间不少于约120分钟）属全国重点文物保护单位，国家AAAA级旅游景区、全国研学旅游示范基地，是中国游牧民族的艺术画廊 。贺兰山在古代是匈奴、鲜卑、突厥、回鹘、吐蕃、党项等北方少数民族驻牧游猎、生息繁衍的地方。他们把生产生活的场景，凿刻在贺兰山的岩石上，来表现对美好生活的向往与追求，再现了他们当时的审美观、社会习俗和生活情趣。
                <w:br/>
                【镇北堡西部影视城】（35公里、行车40分钟、（游览时间不少于约120分钟）在这里能看到许多电影熟悉场景【月亮门】【九儿居室】【龙门客栈】【老银川一条街】这里曾拍过《红高梁》《大话西游》《黄河谣》等获奖影片，其保持并利用了古堡原有的奇特、雄浑、苍凉、悲壮、残旧、衰而不败的景象，突出了它的荒凉感、黄土味及原始化、民间化的审美内涵，在明城堡保留和复原了《红高梁》剧中酿酒的作坊，在清城堡保留了影片《大话西游》中的经典对白“爱你一万年”的场景，还有老银川一条街，宁夏小吃体现的淋漓尽致。
                <w:br/>
                后游览【通湖草原】（180公里、3小时、游览时间不少于120分钟、含往返小火车、《神游通湖》大型篝火晚会）这里群沙怀抱，沙峰林立、一望无垠，如大海波涛从四周漫卷而来，却突然如着了魔法一般被茵茵绿草、汪汪湖泊锁定，形成了方圆近百里的沙漠湿地草原。在茫茫无涯的翰海中，这不能不说不是一个奇迹！流传千古的故事和传说以及世世代代在马背上繁衍生长、与草原休戚与共的沙漠牧民，因此，被誉为“大漠中的伊甸园”此外是（电影《刺陵》的拍摄外景地），感受热情的蒙古族，可自由骑马、骑骆驼、沙漠冲浪等。参观结束入住酒店休息。
                <w:br/>
                参观结束入住酒店休息。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沙波头-腾格里沙漠
                <w:br/>
              </w:t>
            </w:r>
          </w:p>
          <w:p>
            <w:pPr>
              <w:pStyle w:val="indent"/>
            </w:pPr>
            <w:r>
              <w:rPr>
                <w:rFonts w:ascii="微软雅黑" w:hAnsi="微软雅黑" w:eastAsia="微软雅黑" w:cs="微软雅黑"/>
                <w:color w:val="000000"/>
                <w:sz w:val="20"/>
                <w:szCs w:val="20"/>
              </w:rPr>
              <w:t xml:space="preserve">
                早餐后，参观【沙坡头景区】（游览时间不少于180分钟，（含电瓶车））这里集大漠、黄河、高山、绿洲为一体，即具西北风光之雄奇，又兼江南景色之秀美。也是2013湖南卫视大型亲子秀《爸爸去哪儿》第三期、第四期节目的外景拍摄地骑骆驼漫游中国四大沙漠之一的腾格里沙漠、领略沙漠各项奇异的景致；乘坐黄河上古老的水上交通工具——羊皮筏子漂流黄河、在中国西部大的滑沙场滑沙--这就是享誉天下的沙坡鸣钟奇观等自费项目。
                <w:br/>
                往【腾格里沙漠营地】（游览时间不少于120分钟）乘坐沙漠越野冲浪车，深入沙漠腹地，在荒无人烟的沙漠区感受迷人的大漠风光，广袤的沙海如金波涌动，沙丘起伏间尽显天地磅礴，使您的行程更添一分壮美与震撼，真正参与到更多有趣、多元化的活动中，留下美好的回忆！
                <w:br/>
                到了夜晚，这里更是美得让人窒息!抬头仰望，满天繁星如同钻石般镶嵌在浩瀚的夜空，清晰得仿佛触手可及。银河横跨天际，那璀璨的星河与脚下的大漠相互映衬，构成了一幅绝美的画卷，真的感觉自己置身于宇宙的怀抱之中，所有的烦恼都在这一刻烟消云散啦。
                <w:br/>
                沙漠娱乐项目如下，可自愿消费体验，让您沉浸式玩遍沙漠！
                <w:br/>
                【沙漠十八弯越野冲浪车】：感受高低起伏的越野体验，刺激无限。
                <w:br/>
                【沙漠之舟骆驼】：骑在驼背上，随着它一起一伏的悠闲脚步，尽情领略大漠风光。
                <w:br/>
                【无限次数滑沙】：从高高的沙丘上飞速滑下，那种风驰电掣的感觉简直让人兴奋到尖叫！还能感受到沙子在身边飞溅。【沙漠越野摩托车】：惊喜体验在沙漠中摩托车，体验心跳的速度。
                <w:br/>
                沙漠‌互动美食体验活动‌：
                <w:br/>
                【篝火晚会】：篝火燃情，光影交错，点亮夜空，温暖每颗心。‌‌篝火旁，没有距离，只有热情的欢聚和真诚的欢笑‌一起在沙漠深处嗨起来！
                <w:br/>
                【沙漠烟花】：在荒芜的沙漠中，烟花的美丽显得尤为珍贵，那瞬间绽放的绚烂光华，如同黑夜中的精灵，翩翩起舞，让人陶醉。参观结束入住酒店休息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中卫沙漠营地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中卫-左旗-银川：穿越五湖-宁夏
                <w:br/>
              </w:t>
            </w:r>
          </w:p>
          <w:p>
            <w:pPr>
              <w:pStyle w:val="indent"/>
            </w:pPr>
            <w:r>
              <w:rPr>
                <w:rFonts w:ascii="微软雅黑" w:hAnsi="微软雅黑" w:eastAsia="微软雅黑" w:cs="微软雅黑"/>
                <w:color w:val="000000"/>
                <w:sz w:val="20"/>
                <w:szCs w:val="20"/>
              </w:rPr>
              <w:t xml:space="preserve">
                享用早餐后，乘车途径三关口长城，前往内蒙古阿拉善左旗沙漠腹地（170公里、行车时间约3小时、游览时间不少于180分钟）沙漠越野车【五湖穿越】正式开始，开启穿越之旅，踏上茫茫沙漠，尽情释放自我。
                <w:br/>
                去【吉他湖】，听听沙漠的声音，看沙漠在如何谱写属于它的乐章；
                <w:br/>
                去【骆驼湖】，看那粉红之境，拍下这世间极美的光影；
                <w:br/>
                去【乌兰湖】(赠送无人机航拍，记录您的沙漠之旅)，看看“红色的地球心脏”感受地球跳动的脉搏；
                <w:br/>
                去【骏马湖】，看看沙漠中“美绿洲”，牧民家的房屋点缀其中 ，也是这条路线上的摄影打卡地；
                <w:br/>
                去【蛋黄湖】，看看颜色如蛋黄般神奇的湖泊。游玩结束后返回银川入住酒店休息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8.15 沙湖湿地景区-下午自由活动或者可以安排西夏风情园
                <w:br/>
              </w:t>
            </w:r>
          </w:p>
          <w:p>
            <w:pPr>
              <w:pStyle w:val="indent"/>
            </w:pPr>
            <w:r>
              <w:rPr>
                <w:rFonts w:ascii="微软雅黑" w:hAnsi="微软雅黑" w:eastAsia="微软雅黑" w:cs="微软雅黑"/>
                <w:color w:val="000000"/>
                <w:sz w:val="20"/>
                <w:szCs w:val="20"/>
              </w:rPr>
              <w:t xml:space="preserve">
                早餐后，游览大漠风光及江南景色于一体、全国35个景点之一的国家【5A级景区沙湖生态旅游区】（含往返观光大船、56公里、行车1小时、游览时间不少于150分钟）欣赏湖中秀苇丛生、鱼跃鸟鸣的景象。其融江南水乡之秀丽与塞北大漠之雄浑为一体，被誉为“塞上明珠”。主要景点有：毛主席像章馆、鸟类观测站、农垦博物馆、湿地博物馆、沙湖鸟岛。沙上游玩项目有：乘驼、滑沙、沙漠卡丁车、沙漠摩托车、沙漠越野车、索道。水上游玩项目有：水上飞伞、水上飞鱼、自驾摩托艇。下午自由参观，参观结束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
                <w:br/>
              </w:t>
            </w:r>
          </w:p>
          <w:p>
            <w:pPr>
              <w:pStyle w:val="indent"/>
            </w:pPr>
            <w:r>
              <w:rPr>
                <w:rFonts w:ascii="微软雅黑" w:hAnsi="微软雅黑" w:eastAsia="微软雅黑" w:cs="微软雅黑"/>
                <w:color w:val="000000"/>
                <w:sz w:val="20"/>
                <w:szCs w:val="20"/>
              </w:rPr>
              <w:t xml:space="preserve">
                银川酒店早餐后乘机返回温馨的家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1、用车：南宁-银川往返飞机经济舱，14座空调旅游大巴车
                <w:br/>
                2、住宿：3晚银川酒店+1晚中卫酒店+沙漠营地观景房；（具体酒店以当天确定酒店为主）；
                <w:br/>
                参考酒店：银川：喆啡酒店亲水大街店或同档次酒店
                <w:br/>
                中卫：莱诺酒店、沙漠营地观景房或同档次酒店
                <w:br/>
                3、用餐：全程酒店均含早，含5正餐，400/桌，7人/桌，8菜一汤
                <w:br/>
                4、门票：包含行程中所列景点首道门票
                <w:br/>
                5、导游：当地导游服务，导服215/人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1.不含其它一切个人消费
                <w:br/>
                2、如需提供额外水果、指定水、零食等费用单独核算
                <w:br/>
                3、不含单房差860/人
                <w:br/>
                4、旅游意外伤害保险及航空意外险（建议旅游者自行购买）。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沙坡头景区内部摆渡车+沙漠天梯+滑沙</w:t>
            </w:r>
          </w:p>
        </w:tc>
        <w:tc>
          <w:tcPr/>
          <w:p>
            <w:pPr>
              <w:pStyle w:val="indent"/>
            </w:pPr>
            <w:r>
              <w:rPr>
                <w:rFonts w:ascii="微软雅黑" w:hAnsi="微软雅黑" w:eastAsia="微软雅黑" w:cs="微软雅黑"/>
                <w:color w:val="000000"/>
                <w:sz w:val="20"/>
                <w:szCs w:val="20"/>
              </w:rPr>
              <w:t xml:space="preserve">沙坡头景区内部摆渡车+沙漠天梯+滑沙79</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¥ 79.00</w:t>
            </w:r>
          </w:p>
        </w:tc>
      </w:tr>
      <w:tr>
        <w:trPr/>
        <w:tc>
          <w:tcPr/>
          <w:p>
            <w:pPr>
              <w:pStyle w:val="indent"/>
            </w:pPr>
            <w:r>
              <w:rPr>
                <w:rFonts w:ascii="微软雅黑" w:hAnsi="微软雅黑" w:eastAsia="微软雅黑" w:cs="微软雅黑"/>
                <w:color w:val="000000"/>
                <w:sz w:val="20"/>
                <w:szCs w:val="20"/>
              </w:rPr>
              <w:t xml:space="preserve">沙坡头景区羊皮筏子漂流+快艇</w:t>
            </w:r>
          </w:p>
        </w:tc>
        <w:tc>
          <w:tcPr/>
          <w:p>
            <w:pPr>
              <w:pStyle w:val="indent"/>
            </w:pPr>
            <w:r>
              <w:rPr>
                <w:rFonts w:ascii="微软雅黑" w:hAnsi="微软雅黑" w:eastAsia="微软雅黑" w:cs="微软雅黑"/>
                <w:color w:val="000000"/>
                <w:sz w:val="20"/>
                <w:szCs w:val="20"/>
              </w:rPr>
              <w:t xml:space="preserve">沙坡头景区羊皮筏子漂流+快艇</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通湖草原沙海冲浪+骑马+骑骆驼+沙滩摩托车+滑草</w:t>
            </w:r>
          </w:p>
        </w:tc>
        <w:tc>
          <w:tcPr/>
          <w:p>
            <w:pPr>
              <w:pStyle w:val="indent"/>
            </w:pPr>
            <w:r>
              <w:rPr>
                <w:rFonts w:ascii="微软雅黑" w:hAnsi="微软雅黑" w:eastAsia="微软雅黑" w:cs="微软雅黑"/>
                <w:color w:val="000000"/>
                <w:sz w:val="20"/>
                <w:szCs w:val="20"/>
              </w:rPr>
              <w:t xml:space="preserve">沙海冲浪+骑马+骑骆驼+沙滩摩托车+滑草原价390元   优惠价300元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通湖草原沙漠冲浪+骑马+沙滩摩托</w:t>
            </w:r>
          </w:p>
        </w:tc>
        <w:tc>
          <w:tcPr/>
          <w:p>
            <w:pPr>
              <w:pStyle w:val="indent"/>
            </w:pPr>
            <w:r>
              <w:rPr>
                <w:rFonts w:ascii="微软雅黑" w:hAnsi="微软雅黑" w:eastAsia="微软雅黑" w:cs="微软雅黑"/>
                <w:color w:val="000000"/>
                <w:sz w:val="20"/>
                <w:szCs w:val="20"/>
              </w:rPr>
              <w:t xml:space="preserve">通湖草原沙漠冲浪+骑马+沙滩摩托260元/人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【地接社/委托社信息】  
                <w:br/>
                名称：宁夏幸福之旅国际旅游有限公司  
                <w:br/>
                联系人：林开映15878746360
                <w:br/>
                地址：银川市金凤区黄河东路唐槐巷33号新材小区东二层1-8
                <w:br/>
                <w:br/>
                委托社： 广西环旅国际旅行社有限公司
                <w:br/>
                经营许可证号：L-GX-100160  
                <w:br/>
                联系人：林女士13307862118
                <w:br/>
                地址：广西南宁市青秀区民族大道63号欧景城市广场T1栋1508室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2025-08-05T23:37:19+08:00</dcterms:created>
  <dcterms:modified xsi:type="dcterms:W3CDTF">2025-08-05T23:37:19+08:00</dcterms:modified>
</cp:coreProperties>
</file>

<file path=docProps/custom.xml><?xml version="1.0" encoding="utf-8"?>
<Properties xmlns="http://schemas.openxmlformats.org/officeDocument/2006/custom-properties" xmlns:vt="http://schemas.openxmlformats.org/officeDocument/2006/docPropsVTypes"/>
</file>