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暑期【美在徽州 网红望仙谷】南昌、庐山、婺源篁岭、黄山、宏村、望仙谷、景德镇双卧纯玩8日游行程单</w:t>
      </w:r>
    </w:p>
    <w:p>
      <w:pPr>
        <w:jc w:val="center"/>
        <w:spacing w:after="100"/>
      </w:pPr>
      <w:r>
        <w:rPr>
          <w:rFonts w:ascii="微软雅黑" w:hAnsi="微软雅黑" w:eastAsia="微软雅黑" w:cs="微软雅黑"/>
          <w:sz w:val="20"/>
          <w:szCs w:val="20"/>
        </w:rPr>
        <w:t xml:space="preserve">暑期【美在徽州 网红望仙谷】南昌、庐山、婺源篁岭、黄山、宏村、望仙谷、景德镇双卧纯玩8日游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JX1753271728V2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双山联游+网红望仙谷，广西人独立成团，纯玩团0购物店。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【庐山】避暑胜地，“不识庐山真面目，只缘身在此山中”，“匡庐奇秀甲天下”世界文化与自然双遗产。
                <w:br/>
                【望仙谷】耗资26亿打造的悬空小镇，被誉为峡谷里的清明上河图，现实版的仙侠世界。
                <w:br/>
                【婺源篁岭】中国*美乡村符号，挂在崖壁上的徽派小山村，鲜花小镇，江南版“小布达拉宫”；
                <w:br/>
                【黄山】徐霞客笔下：五岳归来不看山，黄山归来不看岳。博海内外无入徽之黄山，“登黄山、天下无山”。
                <w:br/>
                【宏村】“桃花源里人家”“中国画里的乡村”，细细品读那些被遗忘在青砖、黑瓦、马头墙里的徽州往事；
                <w:br/>
                【景德镇】走进历史文化名城，世界瓷都——景德镇，了解“china”的由来。
                <w:br/>
                【美味之旅】安排当地特色餐“徽宴”糊豆腐、粉蒸肉、清蒸红鲤鱼......给您唇齿之间的感动。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【广西—南昌：请贵宾在火车发车前1小时，自行前往各自出发的火车站候车，乘硬卧空调火车前往江西英雄城--南昌。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
                <w:br/>
              </w:t>
            </w:r>
          </w:p>
          <w:p>
            <w:pPr>
              <w:pStyle w:val="indent"/>
            </w:pPr>
            <w:r>
              <w:rPr>
                <w:rFonts w:ascii="微软雅黑" w:hAnsi="微软雅黑" w:eastAsia="微软雅黑" w:cs="微软雅黑"/>
                <w:color w:val="000000"/>
                <w:sz w:val="20"/>
                <w:szCs w:val="20"/>
              </w:rPr>
              <w:t xml:space="preserve">
                抵达南昌站，由司机接站送到酒店办理入住手续，之后自由活动。【南昌市内游自由活动推荐】：
                <w:br/>
                一、【八一广场】  门票：免费    建议游玩时间：30min
                <w:br/>
                八一广场是南昌的另一地标性建筑，集休闲、娱乐、教育、宣传为一体，有起义纪念碑、军史浮雕等，瞻仰了一下起义纪念碑，缅怀革命先烈。
                <w:br/>
                二、【八一起义纪念馆】  门票：免费    建议游玩时间：1小时（每周一政策性闭馆、必须提前在公众号预约）
                <w:br/>
                旧址原是江西大旅行社，建成1924年，后为领导起义指挥中心。江泽民总书记在建军70周年前夕题写“军旗升起的地方”7个金光闪闪的大字。
                <w:br/>
                三、【秋水广场】  门票：免费   建议游玩时间：1小时 
                <w:br/>
                红谷滩新区赣江之滨，与滕王阁隔江相望，再现了千古名篇《滕王阁序》中的“落霞与孤鹜齐飞，秋水共长天一色”的意境——秋水广场正是由此而得名；晚上的【音乐灯光梦幻喷泉】引人注目，是亚洲的音乐喷泉群，主喷高度达 128 米，是南昌市一道靓丽的风景线。
                <w:br/>
                （温馨提示：音乐喷泉每晚两场：19:30分、20:00分，下雨喷泉暂停，请留意好天气。）
                <w:br/>
                四、【万寿宫历史文化街区】南昌夜生活必打卡  门票：免费开放    建议游玩时间：1-2小时 
                <w:br/>
                南昌的夜晚，万寿宫历史文化街区是一个不可错过的去处。这里不仅有文创、餐饮娱乐和休闲购物等设施，夜晚的华灯异彩更是让人流连忘返。万寿宫街区夜景超美，人也很多，建议下午6点左右到达，边吃边逛边玩，1-2小时刚刚好。不建议白天去，晚上更热闹。
                <w:br/>
                温馨提示：今天没有安排团体膳食，各位贵宾可自行品尝南昌特色美食：南昌炒米粉、南昌拌粉、瓦罐汤等小吃，米粉蒸肉、藜蒿炒腊肉等经典赣菜。推荐绳金塔美食、小吃一条街。
                <w:br/>
                交通：火车硬卧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w:br/>
                ▲乘车前往世界自然景观地、世界地质公园、人文圣山——【庐山】（车程约2小时，暑期庐山门票优惠政策：凭高铁票/登机牌享庐山大门票5折优惠，广告价已按5折核算。景区交通车需自理，环山公路弯道多，如有晕车提前备好晕车药。），游览白居易写下“人间四月芳菲尽，山寺桃花始盛开”——【花径】、白居易草堂、碧波荡漾、形如提琴的【如琴湖】；朱元璋逃过劫难——【天桥】第四季冰川杰作——【锦绣谷】、无限风光在险峰——【险峰】、美国上将和蒋介石谈判的——【谈判台】、吕洞宾修炼成仙、毛泽东题“天生一个仙人洞”——【仙人洞】、朱元璋立碑写传的——【御碑亭】（以上游览约1.5小时）；参观全国一一栋两党高领导人都居住过的别墅——【美庐别墅】（约40分钟）。游览参观【庐山博物馆】（约45分钟）是毛主席59年庐山会议期间居住的地方位于芦林一号别墅，1985年起为庐山博物馆，庐山建筑代表作之一;参观【会议旧址】（约30分钟）原是蒋介石在庐山创办军官训练团的三大建筑之一，于1937年落成。1959年中国共产党八届八中全会，1961年中央工作会议和1970年九届二中全会均在此召开，毛泽东同志主持了这三次重要会议。【芦林湖】芦林湖四周群山环抱，苍松翠柏，景致优美，湖水洁净清澈，碧清如镜，山色倒影，相映成趣。晚上可自由逛云中山城——牯岭街。
                <w:br/>
                温馨提示：【美庐别墅】每月*一周、第三周的周三闭馆；【会址】每月*一周、第三周的星期二闭馆；
                <w:br/>
                【庐山博物馆】每周一闭馆。以上三个点如遇闭馆时间，则改为外观，请谅解；
                <w:br/>
                ▲【庐山夜景】：游客自行夜游【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游玩之地。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▲酒店享用早餐
                <w:br/>
                ▲
                <w:br/>
                乘车前往中国瓷都——景德镇（车程约2小时，游览约2小时），赠送游览：【景德镇陶阳里御窑景区】位于景德镇市老城区中心地带，为国家 4A 级景区，占地面积 3.2 平方公里，核心区域超过 1.6 平方公里，由全国重点文物保护单位一一御窑厂遗址、以及御窑博物馆、周边里弄民居、会馆瓷行、窑作群落、陶瓷工业遗产等历史文化遗存组成。历史上所说的“陶阳十三里，烟火十万家”指的就是这片区域。这里是“瓷国皇冠上的明珠”，是明清两代专造皇家瓷器之所。埋藏于地下的瓷片，与故宫馆藏同源，隐藏了景德镇闻名天下的“密码”。【景德镇御窑遗址博物馆】（博物馆逢每周一闭馆）位于原御窑厂遗址内，御窑厂是元、明、清时期专为宫廷生产御用瓷器的所在地，是中国历史上烧造时间长、规模大、工艺为精湛的官办瓷厂。属于第六批全国重点文物保护单位，是 2003 年度全国十大考古新发现之一。
                <w:br/>
                ▲乘车前往被誉为中国醉美的乡村——【婺源篁岭】（车程约1.5小时）。游览【梯云人家•梦幻田园、“挂在坡上山村” —篁岭】（游览篁岭景区需要购买上下缆车方可赠送门票，上下缆车费用自理游览约2.5小时）：乘观光索道上山，游览以“晒秋”闻名的婺源篁岭民俗景区，被誉为中国醉美符号，周边梯田覆叠白云环绕。【天街】民居围绕水口呈扇形梯状错落排布，U形村落带您体验南方的“布达拉宫”。徽式商铺林立，前店后坊，一幅流动的缩写版“清明上河图”。家家户户屋顶晒盘云集，绘就出一幅“晒秋人家”风情画。【花溪水街】顾名思义沿着潺潺叠水的溪流，以鲜花装扮一条“坡面上的街市”。是篁岭景区除古村天街外，又一条特色的商业娱乐街。水街布满水雾装置，清凉避暑，坡面上的沿街布置了以农耕时代为主题的石磨、水碓等景观。水街多处景观为网红打卡点，如石磨流水、悬浮怪屋、许愿神树、流光森林等。【卧云桥、垒心桥】索桥似玉带将两岸的梯田串接，体验百米高空玻璃栈道。篁岭不仅美在晒秋，也美于房前屋后的红枫。一边是农户晒盘上火红的辣椒与橙黄的皇菊，一边又是已红透的层层红叶，深深浅浅、高高低低，人文与自然交织、融合在这张美丽画面里，让人流连忘返。晚餐后入住酒店休息。
                <w:br/>
                交通：旅游大巴
                <w:br/>
                景点：婺源篁岭、景德镇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婺源-黄山-宏村
                <w:br/>
              </w:t>
            </w:r>
          </w:p>
          <w:p>
            <w:pPr>
              <w:pStyle w:val="indent"/>
            </w:pPr>
            <w:r>
              <w:rPr>
                <w:rFonts w:ascii="微软雅黑" w:hAnsi="微软雅黑" w:eastAsia="微软雅黑" w:cs="微软雅黑"/>
                <w:color w:val="000000"/>
                <w:sz w:val="20"/>
                <w:szCs w:val="20"/>
              </w:rPr>
              <w:t xml:space="preserve">
                ▲酒店享用早餐
                <w:br/>
                ▲乘车前往黄山风景区换乘中心（车程约40分钟），自费换乘（往返景交自理）至慈光阁，步行或自费缆车上山（玉屏缆车单程 自理，单程约10分钟），游览【黄山风景区】（全程游览约 5 小时），游览玉屏楼景区：青狮石、白象石、睡美人、玉屏楼、远眺黄山险峰—天都峰（黄山险峰，有群仙之都会之称，海拔 1810 米）、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游览黄山前山后山的分界线也是黄山的中心位置—天海海心亭，山顶中餐自理，登黄山第二高峰海拔高度 1860 米光明顶景区：远观黄山一高峰莲花峰（远看像盛开的莲花），远眺飞来石，近赏大王松，游览北海景区：梦笔生花、散花坞,游览黄山四绝之一有黄山奇松云集处美称的始信峰景区：黑虎松、连理松、龙爪松、探海松、竖琴松、伟人台等景点。后步行或自费乘缆车下山（云谷缆车单程自理，单程约10分钟）到云谷寺，换乘景区交通车至山下换乘中心，转乘空调旅游车前往“黟县桃花源里人家”、“中国画里的乡村”、影片《卧虎藏龙》外景拍摄地之一——【宏村】（车程约40分钟），入住酒店休息。晚上自由活动推荐：夜游宏村感受一下远离城市喧嚣恬静的古村；感受一下白天和晚上不一样的宏村。黛瓦白墙和串串红灯笼映照中，让雅致的宏村增添鲜活的色调。踱步塘边，水平如镜，心若止水，处处盈溢着温婉与思恋，蓄涵优雅与古典，使得古村更显恬静与端庄。
                <w:br/>
                交通：旅游大巴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宏村-婺源-望仙谷
                <w:br/>
              </w:t>
            </w:r>
          </w:p>
          <w:p>
            <w:pPr>
              <w:pStyle w:val="indent"/>
            </w:pPr>
            <w:r>
              <w:rPr>
                <w:rFonts w:ascii="微软雅黑" w:hAnsi="微软雅黑" w:eastAsia="微软雅黑" w:cs="微软雅黑"/>
                <w:color w:val="000000"/>
                <w:sz w:val="20"/>
                <w:szCs w:val="20"/>
              </w:rPr>
              <w:t xml:space="preserve">
                ▲酒店享用早餐
                <w:br/>
                ▲游览【宏村】（游览约2小时），电影《卧虎藏龙》外景拍摄地之一，湖光山色与层楼叠院和谐共处，自然景观与人文内涵交辉相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整个村落占地 30 公顷全村现较好保存明清民居 140 余幢， 承志堂“三雕”精湛，富丽堂皇，被誉为“民间故宫”。景点有：南湖风光、南湖书院、月沼春晓、牛肠水圳、双溪映碧、亭前大树、雷岗夕照、树人堂、明代祠堂乐叙堂等。
                <w:br/>
                ▲婺源新晋网红打卡地【婺源石门村】（参观约40分钟），这个有将近900年历史以生态村景观为人所熟知的石门村，这里还是国家一重点保护野生动物，有着“鸟类大熊猫”之称的“兰冠噪鹛”的栖息地。乘车前往江西新晋网红打卡上饶望仙谷（车程约2小时，望仙谷：日游+夜游，深度体验这个现实版仙侠世界的魅力。）
                <w:br/>
                ▲赠送游览：上饶新晋网红打卡、现实版的仙侠小镇——【望仙谷】（游览不少于3小时），【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特有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 
                <w:br/>
                温馨提示：晚餐自由品尝当地小镇特色小吃；望仙谷日游+夜游，行程结束较晚，敬请悉知。
                <w:br/>
                交通：旅游大巴
                <w:br/>
                景点：宏村、婺源石门村、望仙谷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望仙谷-南昌-返回广西各地
                <w:br/>
              </w:t>
            </w:r>
          </w:p>
          <w:p>
            <w:pPr>
              <w:pStyle w:val="indent"/>
            </w:pPr>
            <w:r>
              <w:rPr>
                <w:rFonts w:ascii="微软雅黑" w:hAnsi="微软雅黑" w:eastAsia="微软雅黑" w:cs="微软雅黑"/>
                <w:color w:val="000000"/>
                <w:sz w:val="20"/>
                <w:szCs w:val="20"/>
              </w:rPr>
              <w:t xml:space="preserve">
                ▲酒店享用早餐，乘车返回南昌（车程约3.5小时），乘硬卧空调火车返回广西各地。
                <w:br/>
                交通：旅游大巴加火车硬卧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抵达南宁站，结束皖赣之旅！
                <w:br/>
                交通：硬卧火车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w:br/>
                住宿：南昌、庐山、婺源入住5晚商务酒店双人标准间，宏村外、望仙谷外民宿。 
                <w:br/>
                <w:br/>
                参考酒店：
                <w:br/>
                <w:br/>
                <w:br/>
                南昌：宜尚酒店、维也纳智好、建国璞隐、格雅酒店、格斯莱顿、锦湖大酒店等同档次。
                <w:br/>
                <w:br/>
                庐山：龙浩假日/国康云尚山城/熹庐国际/芦林饭店/西湖宾馆/锦江之星品尚等同档次。
                <w:br/>
                <w:br/>
                婺源指定升级一晚携程，评分4.8分酒店【希辰国际度假酒店】
                <w:br/>
                <w:br/>
                宏村外民宿：徽之梦橙子/汇鑫/牛栏山庄/往来精品/宏村隐居或档次。
                <w:br/>
                <w:br/>
                望仙谷外民宿：壹山壹舍/普金/拾光居等同档次。
                <w:br/>
                <w:br/>
                用餐：全程5早3正，正餐30元/人餐，十人一桌，8菜1汤，不含酒水。
                <w:br/>
                <w:br/>
                门票：包含行程中所列景点团队首道门票：赠送景点不去费用不退，景区内二道小门票及景区交通自理。
                <w:br/>
                <w:br/>
                交通：①广西-南昌往返火车硬卧。②当地安排正规空调旅游车（保证每人一个正坐）；
                <w:br/>
                <w:br/>
                导游：当地中文导游服务费100元/人
                <w:br/>
                保险：旅行社责任险。
                <w:br/>
                儿童：1.2米以下儿童费用包含：餐费，当地旅游车位费，导游服务费；其他产生请自理。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行程不含：
                <w:br/>
                1、我社不提供自然单间，产生单男单女由客人补房差580元/人。
                <w:br/>
                2、自由活动期间或行程以外的一切个人消费费用，如：酒店内酒水、饮料、洗衣服等费用。
                <w:br/>
                3、因人力不可抗因素产生的费用，如因航班取消或延误、堵车、罢工、天气、各种自然灾害等不可抗力原因所引致的额外费用。
                <w:br/>
                4、不含旅游个人人身意外保险，建议客人自行购买。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上下山景交+山上景点间用车</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上下索道65岁以上65元/ 人，65岁以下120元/人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黄山山下索道</w:t>
            </w:r>
          </w:p>
        </w:tc>
        <w:tc>
          <w:tcPr/>
          <w:p>
            <w:pPr>
              <w:pStyle w:val="indent"/>
            </w:pPr>
            <w:r>
              <w:rPr>
                <w:rFonts w:ascii="微软雅黑" w:hAnsi="微软雅黑" w:eastAsia="微软雅黑" w:cs="微软雅黑"/>
                <w:color w:val="000000"/>
                <w:sz w:val="20"/>
                <w:szCs w:val="20"/>
              </w:rPr>
              <w:t xml:space="preserve">上行90元，下行80元</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黄山小景交</w:t>
            </w:r>
          </w:p>
        </w:tc>
        <w:tc>
          <w:tcPr/>
          <w:p>
            <w:pPr>
              <w:pStyle w:val="indent"/>
            </w:pPr>
            <w:r>
              <w:rPr>
                <w:rFonts w:ascii="微软雅黑" w:hAnsi="微软雅黑" w:eastAsia="微软雅黑" w:cs="微软雅黑"/>
                <w:color w:val="000000"/>
                <w:sz w:val="20"/>
                <w:szCs w:val="20"/>
              </w:rPr>
              <w:t xml:space="preserve">停车场到索道扣往返费用</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注意全部用加黑加粗下划线的格式，避免格式条款
                <w:br/>
                （PS：行程变更特别提示内容放在注意事项栏里面）
                <w:br/>
                （PS:出现以下调整的情形时，导游一定要当场让客人签署同意调整景点顺序变更书，注明原由）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1、此团为散拼团，有时会与我社其它线路互拼，但不影响原本线路的接待标准。
                <w:br/>
                2、请游客在报名时，准确登记姓名及身份证等号码（小孩出生年月），并在出游时携带有效证件（身份证、户口本、护照、回乡证等），如因个人原因而引发无法出行及一切经济损失，责任自负：
                <w:br/>
                3、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4、有些景区景点对于军人、老人、儿童等特定人群有一定优惠，请游客提前向导游出示证件以便导游购买优惠门票，如购买门票后再向导游出示，将不能享受优惠，请理解。
                <w:br/>
                5、请贵宾报名前确认自身健康状况是否适合此次行程。说明：因个人既有病史和身体残障在旅游行程中引起的疾病进一步发作和伤亡，现有的保险公司责任险和意外险条款中，此种情况也列入保险公司的免赔范围。旅行社为非健康医疗咨询机构，无法判定游客的身体健康状况是否适合参加本次旅游活动，游客在旅行社签订旅游合同，即视为游客已经了解本次旅行的辛苦程度和行程中医疗条件有限的前提，并征得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6、此线路不建议孕妇、患有传染病等可能危害其他旅游者健康和安全的客人及80岁以上游客的报名，如有隐瞒自身健康状况而产生意外或导致其他损失，概由游客承担；另外不接受65岁以上老人家、18岁以下未成年人、残障人士、外籍人士等特殊人群单独参团，此类人群需有亲戚朋友、监护人陪同方可参加；并且65岁以上老人或18岁以下未成年人报名需要签订“健康申明书”。
                <w:br/>
                7、行程中如自行离团，视为游客单方面解除旅游合同，因自身原因不参加旅行社安排的游览景点或个人原因中途离团。离团期间安全问题由客人自负，请并在离团前签订自愿离团证明。
                <w:br/>
                8、请游客认真填写游客意见书。游客签名的意见书将作为处理投诉及反馈意见的重要依据；为了维护旅客权益，参团期间如有异议和建议，请务必及时沟通反馈；行程结束后请填写“客人意见单”，我社将以此备档，请各位团友认真、如实填写√。
                <w:br/>
                9、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高额不应当超过旅游费用总额。 
                <w:br/>
                文明公约：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（8）提倡健康娱乐。抵制封建迷信活动，拒绝违法行为。
                <w:br/>
                地接社信息：
                <w:br/>
                	名称：江西好心情国际旅行社有限公司
                <w:br/>
                地址：江西省南昌市西湖区子安路88号新世界B906
                <w:br/>
                联系人：潘长继18579186166
                <w:br/>
                委托社信息：	名称：广西好心情国际旅行社有限公司
                <w:br/>
                地址：南宁市青秀区建政路31号广西二轻大厦4楼430室
                <w:br/>
                联系人：林宽雄 13878100195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2025-08-06T14:03:01+08:00</dcterms:created>
  <dcterms:modified xsi:type="dcterms:W3CDTF">2025-08-06T14:03:01+08:00</dcterms:modified>
</cp:coreProperties>
</file>

<file path=docProps/custom.xml><?xml version="1.0" encoding="utf-8"?>
<Properties xmlns="http://schemas.openxmlformats.org/officeDocument/2006/custom-properties" xmlns:vt="http://schemas.openxmlformats.org/officeDocument/2006/docPropsVTypes"/>
</file>