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8月9号华东夏令营单飞单卧8日游行程单</w:t>
      </w:r>
    </w:p>
    <w:p>
      <w:pPr>
        <w:jc w:val="center"/>
        <w:spacing w:after="100"/>
      </w:pPr>
      <w:r>
        <w:rPr>
          <w:rFonts w:ascii="微软雅黑" w:hAnsi="微软雅黑" w:eastAsia="微软雅黑" w:cs="微软雅黑"/>
          <w:sz w:val="20"/>
          <w:szCs w:val="20"/>
        </w:rPr>
        <w:t xml:space="preserve">8月9号华东夏令营单飞单卧8日游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20250700809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【研学夏令营的亮点】
                <w:br/>
                南京博物院—寻找南博馆内文物中的黑科技。
                <w:br/>
                星火诗意夜—篝火晚会，江南欢迎你。
                <w:br/>
                甪直—穿汉服穿行在梦里水乡。
                <w:br/>
                上海迪士尼乐园—全球大的主题狂欢乐园
                <w:br/>
                狮子林—以石为骨，妙趣横生。
                <w:br/>
                走进名校—交通大学（穿学士服拍照）（如果遇交大特殊原因临时不能进，则改进同济大学，该情况不属于投诉范围，望理解。）
                <w:br/>
                鲁迅故里—跟着课本游绍兴。
                <w:br/>
                六小龙城市展厅/或者 机器人小镇—AI智能机器人。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【研学夏令营的亮点】
                <w:br/>
                南京博物院—寻找南博馆内文物中的黑科技。
                <w:br/>
                星火诗意夜—篝火晚会，江南欢迎你。
                <w:br/>
                甪直—穿汉服穿行在梦里水乡。
                <w:br/>
                上海迪士尼乐园—全球大的主题狂欢乐园
                <w:br/>
                狮子林—以石为骨，妙趣横生。
                <w:br/>
                走进名校—交通大学（穿学士服拍照）如果遇交大特殊原因临时不能进，则改进同济大学，该情况不属于投诉范围，望理解。
                <w:br/>
                鲁迅故里—跟着课本游绍兴。
                <w:br/>
                六小龙城市展厅/或者 机器人小镇—AI智能机器人。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南宁——南京
                <w:br/>
              </w:t>
            </w:r>
          </w:p>
          <w:p>
            <w:pPr>
              <w:pStyle w:val="indent"/>
            </w:pPr>
            <w:r>
              <w:rPr>
                <w:rFonts w:ascii="微软雅黑" w:hAnsi="微软雅黑" w:eastAsia="微软雅黑" w:cs="微软雅黑"/>
                <w:color w:val="000000"/>
                <w:sz w:val="20"/>
                <w:szCs w:val="20"/>
              </w:rPr>
              <w:t xml:space="preserve">
                全天	南宁-南京	营员提前 2小时在南宁机场集合，后在辅导员的带领下，乘飞机前往南京。
                <w:br/>
                参考车次：待定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南京一地
                <w:br/>
              </w:t>
            </w:r>
          </w:p>
          <w:p>
            <w:pPr>
              <w:pStyle w:val="indent"/>
            </w:pPr>
            <w:r>
              <w:rPr>
                <w:rFonts w:ascii="微软雅黑" w:hAnsi="微软雅黑" w:eastAsia="微软雅黑" w:cs="微软雅黑"/>
                <w:color w:val="000000"/>
                <w:sz w:val="20"/>
                <w:szCs w:val="20"/>
              </w:rPr>
              <w:t xml:space="preserve">
                南京博物院/六朝博物馆	游览时间不少于1小时，活动主题：聆听文物故事 探寻江南文明文物
                <w:br/>
                这是眼见为实的历史，同学们循着历史发展的脉络，从新石器时代的“人鸟兽玉饰件”、西汉“金兽”、东汉”广陵王玺“ 、西晋”青瓷神兽尊“ 、东晋”竹林七贤砖画“ 、等南博镇院之宝中，探寻江苏 文明发展进程。约不上则改六朝博物馆。（备注：暑期旺季，学生客流量大，具体以实际预约到的景点为准）
                <w:br/>
                夫子庙秦淮河，游览时间不少于1小时
                <w:br/>
                科举博物馆	活动主题：逛游古董铺子 品味古都文韵，游览时间不少于1小时
                <w:br/>
                ■诗词秦淮：寻找“东床坦腹”“管中窥豹”“旧时王谢堂前燕”“桃叶复桃叶，渡江不用楫。但渡无 所苦，我自迎接汝”等诗词踪迹。绘制诗词地图，了解秦淮河的历史。
                <w:br/>
                ■美食秦淮：《儒林外史》中有这样一段描写："传杯换盏，吃到午后，杜慎卿叫取点心来，便是猪 油饺饵 、鸭子肉包烧卖 、鹅油酥 、软香糕，每样一盘拿上来。众人吃了，又是雨水喂的六安毛尖茶， 每人一碗。"寻找文学作品里的秦淮小吃。
                <w:br/>
                ■科举秦淮：参观科举博物馆，了解古代社会的人才选拔制度，思考自己的人生目标。
                <w:br/>
                星火诗意夜	活动主题：篝火晚会 江南欢迎你，游览时间不少于1小时
                <w:br/>
                精心布置的场景，青春洋溢的氛围，与学长学姐一起畅聊大学生活 、阶段目标 、心路历程，为 自己的人生负责，立志笃行。
                <w:br/>
                特别策划：赠送一份“我的大学梦”伴手礼。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上午	中山陵	活动主题：拜谒中山陵 浩气永长存，游览时间不少于1小时
                <w:br/>
                ■学习历史：了解孙中山的生平  、革命事迹以及孙中山先生对中 国历史进程产生的深远影响。
                <w:br/>
                ■领悟博爱精神：孙中山推崇的“博爱 ”精神是社会主义核心价 值观，理解“博爱”精神。
                <w:br/>
                ■塑造人格品质：学习孙中山勇于担当  、坚持真理  、热爱祖国 的品质，学习如何面对失败和困难  、如 何树立正确的价值观和人 生观，从而成为有理想  、有品德  、有文化且自律的有为青年。
                <w:br/>
                下午	南京高校	活动主题：以梦为马 不负韶华，游览时间不少于1小时
                <w:br/>
                ■校园参观：参观校园，感受高校精神，在心中播下追求卓越，成为国家栋梁之材的种子。
                <w:br/>
                ■学子交流：对话学子，分享学习中的困惑与心得，优化学习方法，立志再出发。
                <w:br/>
                ■未来寄语：十年后的自己会在哪里？以梦为马，不负韶华，写下你的梦想，让梦想成为你前进的动力，在追求梦想的路上，不畏艰难，不惧风雨。
                <w:br/>
                大学为非常规景点，具体大学以实际预约为主。
                <w:br/>
                	清名桥古运河街区	活动主题：江南水弄堂 运河绝版地，游览时间不少于1小时
                <w:br/>
                街区由南长街 、京杭大运河无锡段 、南下塘 、伯渎港 、大窑路具有丰富历史文化底蕴的区域组成， 由寺、塔、河、街、桥、坊众多景观组成特色环境，构筑了独具风韵的江南水弄堂。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上海
                <w:br/>
              </w:t>
            </w:r>
          </w:p>
          <w:p>
            <w:pPr>
              <w:pStyle w:val="indent"/>
            </w:pPr>
            <w:r>
              <w:rPr>
                <w:rFonts w:ascii="微软雅黑" w:hAnsi="微软雅黑" w:eastAsia="微软雅黑" w:cs="微软雅黑"/>
                <w:color w:val="000000"/>
                <w:sz w:val="20"/>
                <w:szCs w:val="20"/>
              </w:rPr>
              <w:t xml:space="preserve">
                上午狮子林	活动主题：以石为骨 妙趣横生，游览时间不少于1小时
                <w:br/>
                ■名篇导赏：跟着叶圣陶的《苏州园林》探究狮子林的布局特点 、园主故事。
                <w:br/>
                ■智取迷宫阵：狮子林的5D立体迷宫阵有9条线路，21个出口，小组PK智取红旗。
                <w:br/>
                		甪直古镇	活动主题：阅读江南 品味古镇，游览时间不少于1小时
                <w:br/>
                ■叶圣陶纪念馆（寻一寻甪直名人）■万盛米行（研一研古法称重）
                <w:br/>
                ■水乡服饰馆（乐一乐甪直连厢）■王韬纪念馆（学一学活字印刷）
                <w:br/>
                ■甫里食堂（做一做水乡名点）■酱园（看一看非遗工艺）
                <w:br/>
                ■着汉服坐游船，穿行在梦里水乡（坐一坐水乡木橹船）
                <w:br/>
                	上海交通大学或同济大学，游览时间不少于1.5小时
                <w:br/>
                上海外滩	活动主题：再访高校 看更大的世界
                <w:br/>
                ■学士服体验：穿上学士服，今天我是小小大学生，树立名校梦想。
                <w:br/>
                ■学子交流：与上海大学学长、学姐们面对面交流 ，引导认知，增强学习信心。
                <w:br/>
                活动主题：风云变幻一百年
                <w:br/>
                ■场景教学：外滩的历史，万国建筑形成的时代背景。
                <w:br/>
                ■阅读建策：亚细亚大楼——上海总会（华尔道夫酒店）— 汇丰银行——上海浦东发展银行——上海海关——沙逊大厦（和平饭店）—— 中国银行等建筑背后的故事
                <w:br/>
                ■欣赏外滩夜景，感恩和平生活。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全天	迪士尼	活动主题：我们一起造梦吧，游览时间不少于8小时
                <w:br/>
                嗨游迪士尼乐园一整天
                <w:br/>
                全球的主题狂欢乐园，充满创造力、冒险精神与无穷精彩  的快乐天地，探索别具一格又令人难忘的六大主题园区——  米奇大街、奇想花园、梦幻世界、探险岛、宝藏湾和明日世界。
                <w:br/>
                （备注：当天正餐不含，请自备干粮）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上午	鲁迅故里	活动主题：跟着课本游绍兴，游览时间不少于1小时
                <w:br/>
                ■参观鲁迅纪念馆陈列展品。了解鲁迅先生生平，寻找他文学创作的源泉。
                <w:br/>
                ■仔细观察纪念馆的建筑。寻访和了解绍兴建筑的特点。
                <w:br/>
                ■读《从百草园到三味书屋》经典段落。体会百草园带给鲁迅童年生活的快乐时光。
                <w:br/>
                下午	西湖美景	活动主题：宋韵西湖
                <w:br/>
                ■船游西湖：赏景读诗，收集西湖的诗篇与名人故事，领略蕴含其中的人文底蕴。
                <w:br/>
                ■生态发展：了解杭州城市发展与自然山水的共生关系，解读西湖“先有生态 、后有文化 、经济加持” 的可持续发展脉络。
                <w:br/>
                ■古今对比：探人究现代杭州人是如何继承历代父母官“还湖于民”的勤政思想
                <w:br/>
                	城市阳台，游览时间不少于1小时
                <w:br/>
                	活动主题：钱塘新景焕新颜 古今相遇赋重生  宋韵西湖
                <w:br/>
                ■行走城市阳台，了解钱江新城的基础设施建设，理解规划“隐形城市”的含义和用意。
                <w:br/>
                ■钱塘新景：站在城市阳台环游四周，远 、近距离观摩四标志性建筑，解读中国建筑的精美工艺、 感受中国特色的建筑设计，欣赏杭州CBD的繁华和城市魅力。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杭州南宁
                <w:br/>
              </w:t>
            </w:r>
          </w:p>
          <w:p>
            <w:pPr>
              <w:pStyle w:val="indent"/>
            </w:pPr>
            <w:r>
              <w:rPr>
                <w:rFonts w:ascii="微软雅黑" w:hAnsi="微软雅黑" w:eastAsia="微软雅黑" w:cs="微软雅黑"/>
                <w:color w:val="000000"/>
                <w:sz w:val="20"/>
                <w:szCs w:val="20"/>
              </w:rPr>
              <w:t xml:space="preserve">
                上午	六小龙/机器人小镇，游览时间不少于1小时
                <w:br/>
                城市展厅	活动主题：遇见六小龙
                <w:br/>
                ■数字科技：一站式打卡杭州六小龙
                <w:br/>
                ■互动体验：与六小龙明星机器人亲密互动
                <w:br/>
                ■解码科技：了解各类机器人的基本知识与应用场景
                <w:br/>
                非常规景点，如未约上改为机器人博览中心。
                <w:br/>
                下午
                <w:br/>
                返程回家	活动主题： 承载归家
                <w:br/>
                参考车次：
                <w:br/>
                交通：硬卧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晚餐：有盒饭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w:br/>
              </w:t>
            </w:r>
          </w:p>
          <w:p>
            <w:pPr>
              <w:pStyle w:val="indent"/>
            </w:pPr>
            <w:r>
              <w:rPr>
                <w:rFonts w:ascii="微软雅黑" w:hAnsi="微软雅黑" w:eastAsia="微软雅黑" w:cs="微软雅黑"/>
                <w:color w:val="000000"/>
                <w:sz w:val="20"/>
                <w:szCs w:val="20"/>
              </w:rPr>
              <w:t xml:space="preserve">
                凯旋而归	活动主题：收获喜悦 分享快乐
                <w:br/>
                温馨的家，满载收获回到家乡，又将迎来新的历程。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午餐：盒饭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全程酒店双人标准间，6晚
                <w:br/>
                参考酒店
                <w:br/>
                南京清沐精选酒店（汤山地铁站店）或同档次
                <w:br/>
                上海汉庭酒店(上海虹桥枢纽纪鹤路店)，闵行区纪鹤路505号。或同档次
                <w:br/>
                杭州如家酒店·neo(杭州萧山萧绍路长途汽车总站店)或同档次
                <w:br/>
                用餐	全程供餐7早11正，早餐酒店内自助早，正餐8菜1汤（30元/人），10人一桌（一桌人数未满，菜式着情减少），不含酒水。
                <w:br/>
                交通	，南宁南京经济舱含税，杭州南宁硬卧票
                <w:br/>
                华东当地空调旅游大巴车。（提示说明： 18座以下车型均无行李箱）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单房差500，航空保险，旅游意外险（建议购买）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机票不退不改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地接社信息
                <w:br/>
                南京有果国际旅行社有限公司，
                <w:br/>
                地址南京市栖霞区八卦洲街道七里村七组29号，
                <w:br/>
                联系人：王从容18605262221
                <w:br/>
                经营许可证号：L-101824
                <w:br/>
                委托社
                <w:br/>
                广西欢行旅游有限公司
                <w:br/>
                经营许可证号叫 :L-JS-100206
                <w:br/>
                地址：广西南宁市青秀区民族大道157号财富国际广场B4号楼第24层11-12号房
                <w:br/>
                联系人：李善平15878750863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2025-08-08T01:11:15+08:00</dcterms:created>
  <dcterms:modified xsi:type="dcterms:W3CDTF">2025-08-08T01:11:15+08:00</dcterms:modified>
</cp:coreProperties>
</file>

<file path=docProps/custom.xml><?xml version="1.0" encoding="utf-8"?>
<Properties xmlns="http://schemas.openxmlformats.org/officeDocument/2006/custom-properties" xmlns:vt="http://schemas.openxmlformats.org/officeDocument/2006/docPropsVTypes"/>
</file>