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【中亚两国】广州CZ八天六晚行程单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国际航班：CZ3083广州-阿拉木图13:50-18:00
                <w:br/>
                国际航班：CZ3054塔什干-广州01:30-10:55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中亚两国8天6晚
乌兹别克斯坦-“世界文明的十字路口”有着丰富的历史遗迹
哈萨克斯坦-同处天山山脉，可以远眺雪山景观 
                <w:br/>
                行程亮点：
【精选航班】搭乘中国南方航空公司航班广州直飞，可全国联运。 
                <w:br/>
                【品质保证】20人内精品小团，无购物。
                <w:br/>
                 【舒适酒店】全程4晚酒店+特别升级1晚撒马尔罕丽雅酒店或希尔顿
                <w:br/>
                 【餐食升级】含全餐！打卡全球大-亚洲抓饭中心，享用特色抓饭；烤包子、烤羊肉、
薄皮包子、营养馕。 
                <w:br/>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广州阿拉木图（哈萨克斯坦） 参考国际航班：CZ3083 广州-阿拉木图 13:50-18:00 飞行约6小时
                <w:br/>
              </w:t>
            </w:r>
          </w:p>
          <w:p>
            <w:pPr>
              <w:pStyle w:val="indent"/>
            </w:pPr>
            <w:r>
              <w:rPr>
                <w:rFonts w:ascii="微软雅黑" w:hAnsi="微软雅黑" w:eastAsia="微软雅黑" w:cs="微软雅黑"/>
                <w:color w:val="000000"/>
                <w:sz w:val="20"/>
                <w:szCs w:val="20"/>
              </w:rPr>
              <w:t xml:space="preserve">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约19：00前往机场，准备乘坐航班返回广州。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乘坐航班返回广州，抵达广州后结束愉快的中亚两国行程。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国际航班：广州往返程国际航班经济舱机票；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阿拉木图：4*SheraInn或同级2晚
                <w:br/>
                齐姆肯特：夜宿火车上1晚
                <w:br/>
                塔什干：4*ShamsanAirportHotel或GreedParkHotel或同级2晚
                <w:br/>
                撒马尔罕：4*明宇丽雅酒店Lia!byMinyounStarsofUlugbek或HiltonGardenInn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全程司导小费：￥2000元/人。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司机导游服务超时费：80美元/小时，不足一小时按一小时计算，并须司导确认同意超时工作。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、为防范安全方面的危险及旅行途中可能存在的其他相关风险事宜，本产品不接受80岁以上客人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4、我社保留因航班变化和签证等原因对出团线路、出发日期、全程用餐等作适当调整之权力，此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自行承担。行程中因个人原因临时自愿放弃游览，景点门票费用、酒店住宿费用、餐费、车费等均
                <w:br/>
                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如有遗失旅客必须自行负责，与接待旅行社责任无关；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2025-08-03T08:13:50+08:00</dcterms:created>
  <dcterms:modified xsi:type="dcterms:W3CDTF">2025-08-03T08:13:50+08:00</dcterms:modified>
</cp:coreProperties>
</file>

<file path=docProps/custom.xml><?xml version="1.0" encoding="utf-8"?>
<Properties xmlns="http://schemas.openxmlformats.org/officeDocument/2006/custom-properties" xmlns:vt="http://schemas.openxmlformats.org/officeDocument/2006/docPropsVTypes"/>
</file>