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（南宁）2507【炫动九寨】九寨、黄龙、岷江源湿地公园 四动5日游行程单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SC1750818155TP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广西各地-成都
                <w:br/>
              </w:t>
            </w:r>
          </w:p>
          <w:p>
            <w:pPr>
              <w:pStyle w:val="indent"/>
            </w:pPr>
            <w:r>
              <w:rPr>
                <w:rFonts w:ascii="微软雅黑" w:hAnsi="微软雅黑" w:eastAsia="微软雅黑" w:cs="微软雅黑"/>
                <w:color w:val="000000"/>
                <w:sz w:val="20"/>
                <w:szCs w:val="20"/>
              </w:rPr>
              <w:t xml:space="preserve">
                请游客朋友们持有效身份证自行前往南宁东站/广西各地火车站（提前60分钟抵达），自行乘坐火车/动车抵达成都，出站后由工作人员接站（无导游），乘车前往酒店入住休息。 
                <w:br/>
                温馨提示： 
                <w:br/>
                1、我社已赠送车站至酒店接送服务，请确保下机/出站后手机保持开机并注意接听电话、接收/回复短信。到站后因客人陆续到达，有可能等候。出站后若没有接到司机的电话或短信，请拨打前一天车队和您联系的电话号码，主动联系接站师傅。
                <w:br/>
                2、四川盆地气候潮湿，房间可能会有潮气和潮味，属当地正常现象，请予谅解。进入客房首先要清点好房内设施及凉衣架、毛巾、烟灰缸等物，避免退房时因东西不全而索赔。
                <w:br/>
                3、此日无行程安排，不包含餐、导游服务及其他用车安排。
                <w:br/>
                4、晚21点前工作人员会电话通知您第二天出发时间，请保持电话畅通并注意接听，如未和您联系请致电应急联系人。
                <w:br/>
                交通：动车+旅游大巴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酒店-成都东站动车-黄龙九寨-黄龙-沟口
                <w:br/>
              </w:t>
            </w:r>
          </w:p>
          <w:p>
            <w:pPr>
              <w:pStyle w:val="indent"/>
            </w:pPr>
            <w:r>
              <w:rPr>
                <w:rFonts w:ascii="微软雅黑" w:hAnsi="微软雅黑" w:eastAsia="微软雅黑" w:cs="微软雅黑"/>
                <w:color w:val="000000"/>
                <w:sz w:val="20"/>
                <w:szCs w:val="20"/>
              </w:rPr>
              <w:t xml:space="preserve">
                成都动车站乘坐动车，抵达松潘/黄龙九寨/黄胜关站。 乘车前往黄龙风景区，途中在高原缓冲服务站稍作调整，会有服务站的工作人员上车为游客讲解预防高原反应的有关知识。 后前往松潘县境内的人间瑶池【黄龙】（游览游览时间不少于150分钟），主景区黄龙沟位于岷山主峰雪宝顶下，是中国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前往藏家享用藏式晚餐（藏家土火锅）及体验载歌载舞的藏家风情。 当天行程结束后，入住酒店休息。 参考车次：C5816 成都东11:20-黄龙九寨13:18（具体车次时间以出票为准） 温馨提示： 1.进入藏区，请尊重少数民族风俗习惯，如若你自由活动期间在附近逛街商店或小卖点，请不要讨价还价后而不购买，请不要与当地人争吵及发生冲突，夜间请不要自行外出，需要帮助请及时与随团导游或旅行社联系。 2.前往黄龙景区途中，有当地设置的高原服务站，届时会有高原服务站工作人员上车宣讲一些预防高反常识，兜售防寒衣物、氧气、抗高反药物，价格较贵，如有需要，谨慎购买。敬请知悉！ 3.黄龙风景区内有一条上山栈道，一条下山栈道。所有景点位于下山栈道两边，游客可自主选择徒步上下，或乘坐索道/观光车。 ①步行的游客沿上山栈道上，下山栈道下。往返8.5KM，均为山路，海拔约3010米-3930米。 ②选择坐索道的游客，推荐沿下山栈道徒步下山（可一路观看黄龙的美景），返回景区大门口。 ③如黄龙风景区索道关闭，则无法乘坐索道 ，需步行栈道上下山，注意穿带方便行走，舒适防滑的鞋子。 5.目前黄龙景区开通景区观光车（索道上站-五彩池站），每天限量 5000 张。 6.赠送的藏家火锅和酒店晚餐，导游可能会根据团上实际情况进行调整，感谢理解。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晚餐：成人正餐餐标30元/人，儿童含半餐（特色餐除外，餐不用则不退，不做等价交换）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九寨沟沟口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全天游览九寨沟
                <w:br/>
              </w:t>
            </w:r>
          </w:p>
          <w:p>
            <w:pPr>
              <w:pStyle w:val="indent"/>
            </w:pPr>
            <w:r>
              <w:rPr>
                <w:rFonts w:ascii="微软雅黑" w:hAnsi="微软雅黑" w:eastAsia="微软雅黑" w:cs="微软雅黑"/>
                <w:color w:val="000000"/>
                <w:sz w:val="20"/>
                <w:szCs w:val="20"/>
              </w:rPr>
              <w:t xml:space="preserve">
                全天游览九寨沟【树正沟/日则沟/则查洼沟】（游览时间不少于300分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当天行程结束后，入住酒店休息。 温馨提示： 1.九寨沟采取乘车和步行相结合方式游览。游客统一乘坐观光车进入景区游览，观光车在景区内以公交车方式运行。随团导游可能无法全程陪同到每一位游客，敬请理解。 2.今日行程不含午餐，游客可在景区内诺日朗餐厅用餐（自助餐69元/人起）或自带干粮。 请游客朋友遵守景区游览秩序和规定，若违反景区规定，将会面临处罚。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九寨沟沟口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沟口-岷江源头-松潘/黄龙九寨/黄胜关站动车-成都站-成都
                <w:br/>
              </w:t>
            </w:r>
          </w:p>
          <w:p>
            <w:pPr>
              <w:pStyle w:val="indent"/>
            </w:pPr>
            <w:r>
              <w:rPr>
                <w:rFonts w:ascii="微软雅黑" w:hAnsi="微软雅黑" w:eastAsia="微软雅黑" w:cs="微软雅黑"/>
                <w:color w:val="000000"/>
                <w:sz w:val="20"/>
                <w:szCs w:val="20"/>
              </w:rPr>
              <w:t xml:space="preserve">
                早餐后前往游览【岷江源湿地公园】（游览时间不少于60分钟）， 位于阿坝藏族羌族自治州松潘县，主要包括岷江源头河段及周边区域。湿地公园呈东西走向，南北以山脊为界，西起海拔 4300m 的弓杠岭，可拍照打卡。 松潘/黄龙九寨/黄胜关站乘动车返程，抵达成都站。 当天行程结束后，入住酒店休息。 参考车次：C5804 黄龙九寨15:10-成都东16:58（具体车次时间以出票为准）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午餐：成人正餐餐标30元/人，儿童含半餐（特色餐除外，餐不用则不退，不做等价交换）FF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成都-广西各地
                <w:br/>
              </w:t>
            </w:r>
          </w:p>
          <w:p>
            <w:pPr>
              <w:pStyle w:val="indent"/>
            </w:pPr>
            <w:r>
              <w:rPr>
                <w:rFonts w:ascii="微软雅黑" w:hAnsi="微软雅黑" w:eastAsia="微软雅黑" w:cs="微软雅黑"/>
                <w:color w:val="000000"/>
                <w:sz w:val="20"/>
                <w:szCs w:val="20"/>
              </w:rPr>
              <w:t xml:space="preserve">
                酒店早餐后可根据自身情况自由活动，自由活动期间不含车、导游以及用餐服务。地接旅行社根据游客的车次或安排提前送达车站；游客朋友们自行乘车返回南宁东/广西各地高铁站，抵达南宁东/广西各地高铁站后自行散团，结束四川之旅！ 【温馨提示】 请根据通知时间提前退房。出发时间在中午12点后的，请提前退房，再自行安排活动（请注意酒店退房时间，避免不必要的损失，外出前可将行李寄存前台）
                <w:br/>
                交通：旅游大巴+动车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【大交通】广西各地/成都东 往返动车二等座（随机出票，不指定车次、座位、时间）
                <w:br/>
                成都东-黄龙九寨/松潘 往返动车二等座（随机出票，不指定车次、座位）
                <w:br/>
                【门票】九寨沟、黄龙首道大门票
                <w:br/>
                【用餐】行程所列餐（4早3正）
                <w:br/>
                早餐：酒店含早，儿童不占床不含早（餐不用不退不做等价交换）
                <w:br/>
                正餐：正餐餐标为30元/餐/人（特色餐除外，不含风味餐、饮料、酒水等，根据人数调整菜品数量），餐不用不退不做等价交换
                <w:br/>
                【住宿】4晚当地酒店标准2人间住宿（酒店没有3人间，不含单房差）
                <w:br/>
                参考酒店：（以实际入住为准）酒店都不提供一次性洗漱用品，请客人自备洗漱用品。
                <w:br/>
                酒店都不提供一次性洗漱用品，请客人自备洗漱用品。
                <w:br/>
                九寨：格尔单、泊悦.美筑、璟悦度假酒店、西姆山居、鑫源、晶都或同档次酒店
                <w:br/>
                成都：开通、扉宿、尚里、锦客、瑞喜国际、攀钢、明珠国际、喆啡锐品、泰平丽锦、成都美沁、维也纳国际酒店或同档次酒店
                <w:br/>
                【用车】当地空调旅游用车，景区内为公共环保车。（车辆大小由旅行社根据游客人数调整，保证每位游客1个正座）
                <w:br/>
                【导游】当地中文导游服务费100元/人（接送站不是导游，为公司特意安排的接送站人员）。
                <w:br/>
                双方约定团队出行人数少于10人及10人以下，不提供导游服务，仅安排中文司机(服务费用100元/人）负责行程活动中接待服务（不提供景区讲解服务）
                <w:br/>
                【儿童】2岁-12岁，1.2米以下儿童包含车位费/半餐费/导服
                <w:br/>
                <w:br/>
                儿童价格：
                <w:br/>
                6周岁以下含当地车位、半餐、导服（不含门票、不占床位、不含往返大交通）
                <w:br/>
                6-12周岁含当地车位、半餐、导服、往返儿童动车票（二等座）（不含门票、不占床位）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1.单房差（7-8月800元/人）
                <w:br/>
                2.非免费餐饮费、洗衣、电话、饮料、烟酒、付费电视、行李搬运等费用。
                <w:br/>
                3.自由活动期间交通费、餐费、等私人费用。
                <w:br/>
                4.其他/以上“服务提供项目—报价包含内容”里未提及包含的一切费用均未含。
                <w:br/>
                5.旅游意外险（建议客人购买）
                <w:br/>
                6.景交自理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晚会</w:t>
            </w:r>
          </w:p>
        </w:tc>
        <w:tc>
          <w:tcPr/>
          <w:p>
            <w:pPr>
              <w:pStyle w:val="indent"/>
            </w:pPr>
            <w:r>
              <w:rPr>
                <w:rFonts w:ascii="微软雅黑" w:hAnsi="微软雅黑" w:eastAsia="微软雅黑" w:cs="微软雅黑"/>
                <w:color w:val="000000"/>
                <w:sz w:val="20"/>
                <w:szCs w:val="20"/>
              </w:rPr>
              <w:t xml:space="preserve">九寨沟千古情；观看时间不少于60分钟；280元/人起或九寨沟高原红；观看时间不少于60分钟；160元/人起</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
                九寨观光车90元/人+保险10元/人
                <w:br/>
                黄龙上行索道80元/人+下行40元/人+保险10元/人+耳麦30元/人、景区观光车单程20元/人280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行程变更特别提示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需征得全体有空调同意并签字确认
                <w:br/>
                <w:br/>
                同时，为了优化旅游者旅游体验，旅行社根据实际所预订到的酒店、景区、餐厅和当地实际情况结合，如调整景点先后顺序后不减少游览景点的，为了全体游客的根本利益并顺利完成整个游览景点，旅行社可以在全体游客签字同意的原则调整游览景点顺序。
                <w:br/>
                <w:br/>
                非特殊情况按照行程的原定计划游览景点，因游客之前提出变更和减少景点游览时间的，需要全体旅游者同意并配合签字确认。旅游者不全部同意的，旅行社将按照原订计划安排。
                <w:br/>
                中国公民国内旅游文明行为公约：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8、提倡健康娱乐。抵制封建迷信活动，拒绝黄、du、毒。
                <w:br/>
                <w:br/>
                安全提示
                <w:br/>
                1、在上述旅游行程范围内，请听从导游或领队的安排和提醒，注意自己的人身及财产安全，照看好自己同行的未成年人及老人！
                <w:br/>
                2、在旅游期间，旅游者应尊重当地的民族习惯、社会风俗及宗教信仰，不得从事淫秽、du博、涉毒等各种违法活动！
                <w:br/>
                3、旅游行程安排项目中，应做到谨慎小心，以避免可能存在的摔倒、跌落、溺水、动物或器械伤害、财物丢失等各种安全风险。
                <w:br/>
                4、在自由活动期间，在无导游或领队陪同的情况下，应选择从事自身能够控制风险及身智能够承受的活动，负责自身的人身财产安全。
                <w:br/>
                5、在重大节假日期间，因各大景区出行游客较为集中，请严格遵守秩序遵守导游及景区工作人员安排，坚持安全为首，不得擅自离团单独活动。
                <w:br/>
                行前贴心提示
                <w:br/>
                1、旅行装备：御寒衣物、雨具、防晒霜、遮阳帽、太阳镜、登山鞋、照相器材等；
                <w:br/>
                2、高原反应的症状：头晕、头痛、耳鸣、眼花、四肢软弱无力、恶心、呕吐、心慌、气短、呼吸急促、心跳快速无力、意识模糊、瞳孔散大、昏迷、呼吸困难等。
                <w:br/>
                3、如何预防高原反应：登高时，速度不可太快。体力活动要循序渐进，尽量减少寒冷刺激及呼吸道感染。出现胸闷、气短等症状时，就立即原地休息，有条件可吸氧或用药（如：红景天、肌甘等）。
                <w:br/>
                4、谢绝3岁以下婴儿、孕妇及70岁以上老人参团，同时谢绝有心脏病、冠心病、心肌梗塞、高血压、高血糖、低血压、低血糖、糖尿病等的客人参团，请报名时不要隐瞒自身身体疾患，否则自行承担一切后果。
                <w:br/>
                旅途常见疾病与防治
                <w:br/>
                （1）感冒：旅行在异地，温差较大，忽冷忽热，容易感冒，需注意防治并及时吃药。
                <w:br/>
                （2）中暑：夏日旅行如果中暑，要立即转移到通风、凉爽的地方休息，在太阳穴、人中处涂抹风油精，不要勉强旅行。
                <w:br/>
                （3）肠胃病：在旅游当中，游客不适应新环境的饮食，容易腹胀和腹泻。如果再暴饮暴食，还易得胃肠炎，需及时治疗。
                <w:br/>
                （4）水土不服：旅游在外，如出现头昏无力、胃口不好、睡眠不佳等现象，这是水土不服的表现。需要多食水果、少吃油腻。
                <w:br/>
                （5）外伤：旅行中被蚊虫咬伤，用碱性液体冲洗伤口，可以消除疼痛。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2025-08-05T13:57:03+08:00</dcterms:created>
  <dcterms:modified xsi:type="dcterms:W3CDTF">2025-08-05T13:57:03+08:00</dcterms:modified>
</cp:coreProperties>
</file>

<file path=docProps/custom.xml><?xml version="1.0" encoding="utf-8"?>
<Properties xmlns="http://schemas.openxmlformats.org/officeDocument/2006/custom-properties" xmlns:vt="http://schemas.openxmlformats.org/officeDocument/2006/docPropsVTypes"/>
</file>