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4暑期南宁【盛世京华】北京一地双飞六日游行程单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BJ174911738888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南宁-北京
                <w:br/>
              </w:t>
            </w:r>
          </w:p>
          <w:p>
            <w:pPr>
              <w:pStyle w:val="indent"/>
            </w:pPr>
            <w:r>
              <w:rPr>
                <w:rFonts w:ascii="微软雅黑" w:hAnsi="微软雅黑" w:eastAsia="微软雅黑" w:cs="微软雅黑"/>
                <w:color w:val="000000"/>
                <w:sz w:val="20"/>
                <w:szCs w:val="20"/>
              </w:rPr>
              <w:t xml:space="preserve">
                指定时间于南宁吴圩国际机场集合，乘航班赴北京大兴（航班时间以出团通知书为准），抵达后由工作人员接站，随后乘车前往酒店，抵达后入住酒店休息。
                <w:br/>
                <w:br/>
                【温馨提示】：
                <w:br/>
                1、提示您出发前带好旅游期间所需物品，根据北京天气预报带好合适衣物；旅游期间注意安全。
                <w:br/>
                2、抵达北京后，抵达时间前后1个小时的团友拼车接送，等候时长不超过1个小时（从出机场拿完行李后开始算）。
                <w:br/>
                3、出行前一天晚上20:00之前会接到北京接站人员或导游通知接站地点及信息。
                <w:br/>
                4、抵达北京当天导游20:30之前会通知第二天出行的具体时间及行程。
                <w:br/>
                5、酒店会收取100-300元房间使用押金，退房时无损全款退还，敬请知悉。
                <w:br/>
                6、酒店入住时间为14:00之后，如您到达较早，可将行李寄存前台，在酒店周围逛逛稍作等待。
                <w:br/>
                交通：飞机+大巴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天安门广场-毛主席纪念堂-故宫博物院-天坛公园（通票）
                <w:br/>
              </w:t>
            </w:r>
          </w:p>
          <w:p>
            <w:pPr>
              <w:pStyle w:val="indent"/>
            </w:pPr>
            <w:r>
              <w:rPr>
                <w:rFonts w:ascii="微软雅黑" w:hAnsi="微软雅黑" w:eastAsia="微软雅黑" w:cs="微软雅黑"/>
                <w:color w:val="000000"/>
                <w:sz w:val="20"/>
                <w:szCs w:val="20"/>
              </w:rPr>
              <w:t xml:space="preserve">
                酒店早餐，后乘车赴【天安门广场】（游览时间不少于30分钟），外观【人民英雄纪念碑】【天安门城楼】、【人民英雄纪念碑】、【正阳门城楼】、【国家博物馆】等重要建筑。
                <w:br/>
                后前往【毛主席纪念堂】（参观时间不少于10分钟）缅怀以毛泽东同志为首的无产阶级革命家。在人民英雄纪念碑前纪念中国近现代史上的革命烈士（温馨提示：毛主席纪念堂在部分日期可能关闭，属政策性规定（以纪念堂告示牌为准），请谅解。毛主席纪念堂为免费开放景点,团队每日预约限1000张， 如无法参观不做赔偿，只可外观。周一闭馆，星期二至星期日：上午8:00—12:00对外开放，以纪念堂告示牌为准） 
                <w:br/>
                     后前往【故宫博物院】(含大门票，游览时间不少于100分钟)故宫始建于1406年，旧称紫禁城，曾居住过24位皇帝，是我国现存规模较大、保存较完整的古建筑群，也居世界五大宫之首。南半部以太和、中和、保和三大殿为中心，称为“前朝”，北半部以乾清、交泰、坤宁三宫及东西六宫和御花园为中心，称为“后寝”。
                <w:br/>
                 随后乘车赴【天坛公园】（游览时间不少于80分钟，赠送园中园小门票，【圆丘坛】【回音壁】【祈年殿】，赠送项目不用不退，亦不做等价交换或其余补偿），明清两代皇帝每年祭天和祈祷五谷丰收的地方。现保存有祈谷坛、圜丘坛、斋宫、神乐署四组古建筑群，是中国也是世界上现存规模较大、形制较完备的古代祭天建筑群。当天行程结束后入住酒店休息。
                <w:br/>
                <w:br/>
                <w:br/>
                【特别提示】  
                <w:br/>
                1、故宫博物院实行提前7日实名制预售门票制参观，每日限流4万张政策导致了供求比严重失衡，我司将为各位游客网上抢购门票，我司不保证绝对出票，若因故宫限流政策未能预约到故宫票，游客无法进入故宫游览的情况，我司将故宫改换为【北海公园精品深度游+景山公园】或替换其他景点，产生差价多退少补，敬请谅解！ 若班期遇有周一，届时根据实际情况调整行程游览顺序。敬请谅解！ 
                <w:br/>
                2、毛主席纪念堂每周一或国家接待、内部维修等原因会关闭，属政策性规定（以纪念堂告示牌为准），请谅解。毛主席纪念堂为免费开放景点,团队每日预约限1000张， 如无法参观不做赔偿，只可外观。 ①须凭有效证件免费排队入场，并接受安全检查。②衣着得体、脱帽瞻仰。穿背心、拖鞋者谢绝入内。③严禁携带背包、相机、摄像机、饮料等物品入场。④关闭手机或将手机调至静音。
                <w:br/>
                3、故宫博物院实行实名制携带二代身份证购票，请客人一定要携带身份证件才能入馆，如因客人自身原因未带身份证件造成无法入馆的情况，后果由客人自行承担。
                <w:br/>
                由于天安门广场及故宫游览面积比较大，午餐时间较迟，建议自备一些点心充饥。故宫景区周边无停车场以及停车区域，临时上下车点需步行一段距离以及等候若干时间，请谅解。
                <w:br/>
                4、因天安门升旗的时间每日不固定，当天出发时间以导游通知为准，敬请谅解（早餐为打包早）。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早餐：酒店含早，不用不退，儿童不占床不含早     午餐：成人正餐餐标40元/人，儿童含半餐（餐不用则不退亦不做等价交换）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升旗仪式-八达岭长城-颐和园-外观清华或北大-奥林匹克公园-外观鸟巢水立方
                <w:br/>
              </w:t>
            </w:r>
          </w:p>
          <w:p>
            <w:pPr>
              <w:pStyle w:val="indent"/>
            </w:pPr>
            <w:r>
              <w:rPr>
                <w:rFonts w:ascii="微软雅黑" w:hAnsi="微软雅黑" w:eastAsia="微软雅黑" w:cs="微软雅黑"/>
                <w:color w:val="000000"/>
                <w:sz w:val="20"/>
                <w:szCs w:val="20"/>
              </w:rPr>
              <w:t xml:space="preserve">
                早上乘车赴【天安门广场】，圆梦祖国打卡雄伟的，观庄严的【升旗仪式】（参观时间不少于10分钟，因天安门升旗限流，需预约才能观看升旗，名额有限，如无法预约上则取消此点，旅行社不做其他补偿或交换，敬请谅解），伴随着激昂的国歌，在天安门见证国旗和太阳一起冉冉升起的神圣时刻令人心潮澎湃。后乘车赴【八达岭长城】（车程约1.5小时，游览时间不少于100分钟），明代长城的精华，是具代表性、保存较好的一段，史称天下九塞之一。如今作为新北京十六景之一，也被联合国评为“世界文化遗产”。登长城、做好汉，一览这条巨龙古老又霸气的雄姿。 随后乘车赴【颐和园】（游览时间不少于100分钟），颐和园原是清朝帝王的行宫和花园，又称清漪园，以昆明湖、万寿山为基址，按照江南园林的设计手法建造，是规模庞大、保存较完整的皇家园林，景色优美，还有很多珍贵的文物，被誉为“皇家园林博物馆”。
                <w:br/>
                    后车观【清华大学或北京大学】（不指定学校），感受中国大学的迷人魅力。
                <w:br/>
                后参观综合性科技馆、科普教育的神圣殿堂——【中国科学技术馆】（游览时间不少于100分钟），分"儿童科学乐园""华夏之光""探索与发现""科技与生活""挑战与未来"五大主题板块，主展厅如科技百科全书，从基础科学原理到前沿创新科技，层层铺展，带您穿梭宇宙星河、探秘微观世界，开启一场科学启蒙的宝藏之旅。（因中国科学技术博物馆政策性限流，名额有限，如无法预约上则改为清华艺术博物馆，不做其他补偿或交换，敬请谅解）
                <w:br/>
                    后乘车赴【奥林匹克公园】（总游览时间不少于50分钟）北京奥林匹克公园是2008年北京奥运会的举办主场，外观北京新地标鸟巢和水立方：鸟巢形似其名，将中国传统镂空手法、陶瓷纹路、热烈色彩与现代较先进的钢结构设计完美融合在一起。水立方的设计思路由中国传统文化中的“天圆地方”催生而来，创意形态十分奇特。【鸟巢国家体育场外景】位于北京奥林匹克公园中心区南部，奥运会后成为北京市民参与体育活动及享受体育娱乐的大型专业场所，并成为地标性的体育建筑和奥运遗产。【水立方外景】水立方国家游泳中心又称“水立方”位于北京奥林匹克公园内，也是 2008 年北京奥运会标志性建筑物之一。当天行程结束后入住酒店休息。 
                <w:br/>
                <w:br/>
                温馨提示：
                <w:br/>
                因八达岭长城距离较远，加上每天排队人数较多，游览长城当天的叫早时间可能会比其他几天早，请做好早起准备，早餐为打包早，敬请谅解。长城阶梯较高，也比较陡峭，建议老人和孩子乘坐滑道或者缆车，费用需自理，请您和家人注意安全。务必选择穿舒适便捷的运动鞋。长城为游客自由参观，导游不跟团讲解，敬请理解。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午餐：成人正餐餐标40元/人，儿童含半餐（餐不用则不退亦不做等价交换）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恭王府花园-什刹海景区-前门大街-圆明园（通票）
                <w:br/>
              </w:t>
            </w:r>
          </w:p>
          <w:p>
            <w:pPr>
              <w:pStyle w:val="indent"/>
            </w:pPr>
            <w:r>
              <w:rPr>
                <w:rFonts w:ascii="微软雅黑" w:hAnsi="微软雅黑" w:eastAsia="微软雅黑" w:cs="微软雅黑"/>
                <w:color w:val="000000"/>
                <w:sz w:val="20"/>
                <w:szCs w:val="20"/>
              </w:rPr>
              <w:t xml:space="preserve">
                酒店早餐，游览【恭王府】（游览时间不少于80分钟），是清代规模较大的一座王府建筑群，曾先后作为清乾隆时期权臣和珅、清嘉庆时期庆僖亲王永璘的宅邸，咸丰元年（1851年）清廷赐封此宅邸于恭亲王奕訢，恭王府的名称也因此得来。恭王府规模宏大，总占地面积6万平方米，分为府邸和花园两部分，拥有各式建筑群落30多处，历经了清王朝由鼎盛而至衰亡的历史进程，承载了极其丰富的历史文化信息，故有了“一座恭王府，半部清代史”的说法。
                <w:br/>
                随后赠送观看【什刹海风景区】（游览时间不少于50分钟，此点为赠送，不去不退亦不做等价交换或其余补偿），童谣中感受什刹海意境“你拍一，我拍一，通惠河水流桥西，春时柳，天初霁，晨钟暮鼓云霞绮……”我们一起手拍着手，唱起关于什刹海的童谣，也一同揭开了“什刹海深度游”的序幕…这也是冯小刚导演电影《老炮》实景拍摄地，“游什刹海，看老北京”，这里有北京保存较完整的胡同，您能体验皇城根儿文化。
                <w:br/>
                     游览【前门大街】（游览时间不少于40分钟）它保留了原汁原味的老北京风情，80 多家中华老字号汇聚于此，古色古香的五牌楼，风格各异的古建筑，构成了一幅独特的古都风情画。
                <w:br/>
                赠送参观【圆明园】（含大门票+含西洋楼遗址门票，游览时间不少于80分钟，此点为赠送，不去不退亦不做等价交换或其余补偿）圆明园坐落在北京西北郊，由圆明园、长春园和绮春园组成，也叫圆明三园。圆明园是明朝的皇家园林之一，面积五千二百余亩，一百五十余景。建筑面积达16万平方米，有“万园之园”之称。圆明园于1860年遭英法联军焚毁，文物被掠夺的数量粗略统计约有150万件，上至先秦时代的青铜礼器，下至唐、宋、元、明、清历代的名人书画和各种奇珍异宝。1900年八国联军侵占北京，西郊皇家园林再遭劫难。遭焚毁后的圆明园遗址在新中国成立后开始被保护起来，1988年6月29日，圆明园遗址向社会开放，为北京市爱国主义教育基地。当天行程结束后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早餐：酒店含早，不用不退，儿童不占床不含早     午餐：成人正餐餐标40元/人，儿童含半餐（餐不用则不退亦不做等价交换）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
                <w:br/>
              </w:t>
            </w:r>
          </w:p>
          <w:p>
            <w:pPr>
              <w:pStyle w:val="indent"/>
            </w:pPr>
            <w:r>
              <w:rPr>
                <w:rFonts w:ascii="微软雅黑" w:hAnsi="微软雅黑" w:eastAsia="微软雅黑" w:cs="微软雅黑"/>
                <w:color w:val="000000"/>
                <w:sz w:val="20"/>
                <w:szCs w:val="20"/>
              </w:rPr>
              <w:t xml:space="preserve">
                当天自由活动（不含车/导），自由活动期间注意人身/财产安全。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早餐：酒店含早，不用不退，儿童不占床不含早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北京-南宁
                <w:br/>
              </w:t>
            </w:r>
          </w:p>
          <w:p>
            <w:pPr>
              <w:pStyle w:val="indent"/>
            </w:pPr>
            <w:r>
              <w:rPr>
                <w:rFonts w:ascii="微软雅黑" w:hAnsi="微软雅黑" w:eastAsia="微软雅黑" w:cs="微软雅黑"/>
                <w:color w:val="000000"/>
                <w:sz w:val="20"/>
                <w:szCs w:val="20"/>
              </w:rPr>
              <w:t xml:space="preserve">
                酒店早餐，后根据航班时间，车送北京大兴国际机场，搭乘航班返回南宁（航班时间以出团通知书为准），抵达南宁机场后自行散团。结束行程。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早餐：酒店含早，不用不退，儿童不占床不含早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【门票】行程所列景点首道门票
                <w:br/>
                【用餐】行程所列餐（5早3正）
                <w:br/>
                早餐：酒店含早
                <w:br/>
                正餐：40元/人/餐，10-12人一桌、八菜一汤餐不用不退
                <w:br/>
                【住宿】5晚住宿（酒店标准2人间）
                <w:br/>
                参考酒店：（以实际入住为准）
                <w:br/>
                北京：米家酒店/汇廷酒店/实茂花园总部基地/顺天酒店/龙爪树宾馆/行者居酒店/西荣阁酒店/大成路九号等同档次酒店
                <w:br/>
                【用车】当地空调旅游用车（车辆大小由旅行社根据人数安排，保证每位游客1个正座）
                <w:br/>
                【大交通】南宁/北京大兴往返经济舱含税机票（团队机票一经出票不退不改，如遇政府或航空公司政策性调整燃油税费，税费涨幅差价客人按照实际差价补齐）
                <w:br/>
                【导游】当地中文导游服务费80元/人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1、旅游意外伤害保险，建议自行购买
                <w:br/>
                2、个人消费（如酒店内洗衣、电话及未提到的其他服务）
                <w:br/>
                3、单间差1350元或加床费用
                <w:br/>
                4、行程之外自由活动期间的餐食费用及交通费用
                <w:br/>
                5、因旅游者违约、自身过错、自身疾病等导致的人身财产损失而额外支付的费用
                <w:br/>
                6、“旅游包含费用”内容以外的所有费用
                <w:br/>
                <w:br/>
                <w:br/>
                儿童价格：
                <w:br/>
                12岁以下儿童仅含往返机票/儿童门票/当地车位/正餐半餐/导服，不含床位/不含早。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1、故宫博物院实行提前 7 日实名制预售门票制参观，每日限流4万张政策导致了供求比严重失衡，我司将为各位游客网上抢购门票，我司不保证绝对出票，敬请配合和理解。若因限流原因未能抢到故宫门票，可选择更换成【北海公园精品深度游+景山公园】或其他景点。另外，行程游览顺序可能会根据故宫门票抢到的日期进行调整，请您理解!
                <w:br/>
                2、北京游客量巨大，旅游车严重缺乏，在旺季时旅游车会出现套车现象。北京二环主路对旅游车管控比较严格，经常会有临时限行情况，如遇旅游车不能进二环内景区，可能存在换乘公车或地铁的情况。如遇交通拥堵、限行或高峰期可能出现等车20-60分钟现象。请游客注意每次的集合时间，耐心等候。
                <w:br/>
                3、因北京城市改造拆迁很多酒店、消防检查不过关等原因，关闭很多酒店，造成北京酒店供应紧张，有部分团队会安排住在河北与北京交界的燕郊地区、廊坊地区。对此造成的不便，我们深表歉意
                <w:br/>
                4、毛主席纪念堂为免费开放景点，如因政策性关闭或预约问题不能参观不作退款和任何赔偿，敬请谅解！
                <w:br/>
                5、请携带有效身份证原件, 未满 16 岁小孩请随身携带户口本原件。已满 16 周岁还未办理个人身份证，到户口所在地办理户籍证明，用以办理登机手续。
                <w:br/>
                6、敬请各游客认真如实填写意见书。
                <w:br/>
                7、部分景区中有设有购物店，玉器、瓷器及各类工艺品销售、餐厅配套有商品部，并非旅行社指定购物店。请注意甄别，谨慎购买。
                <w:br/>
                8、以上行程任何证件以及年龄段均不享受优惠，请知晓！
                <w:br/>
                <w:br/>
                <w:br/>
                【注意事项】
                <w:br/>
                1、因天气原因（如台风、雷暴）、自然灾害、政治原因等不可抗力因素造成航班延误、取消、推迟或者行程更改，旅行社会协助旅游者处理相关事务。如遇政策性调价及人力不可抗拒因素导致增加费用则按《旅游法》第六十七条。
                <w:br/>
                2、行程中房间以安排双人间为准，若出现单男单女，我社有权采取拆夫妻或加床处理，若客人要求开单间，需补交单房差。
                <w:br/>
                3、在不减少景点的情况下，我公司导游在经得全团客人签字同意后，可根据当时情况有权对行程游览顺序进行前后调整。
                <w:br/>
                4、因各地饮食习惯和烹饪手法的不同，菜肴难免会不合口味,不足之处敬请团友理解
                <w:br/>
                5、由于各地经济发展水平不一致，当地交通、景区、餐厅、酒店等硬件设施和服务水准各地相比也有一定的差距，请团友理解。并请您于入住每家酒店的当天晚上，检查房间的所有设施及用具，如有损坏或缺少请及时联系导游或酒店给予处理。保管好自己的房卡，贵重物品请自行保管。入住前请察看酒店的消防图和紧急出口，以免一旦发生意外，可紧急逃生。
                <w:br/>
                6、当地自由活动期间，请尽量结伴而行，注意个人人身和财产安全。购物和宵夜前，一定先问清楚价格再消费，各地景区的物价一般比市区略高。
                <w:br/>
                7、外出旅游，请大家发扬团队精神，互相配合、尊老爱幼，旅游中紧跟导游，这样便于更好的听到导游作沿途景点介绍，同时还要牢记导游的电话号码，按规定的时间、地点集合，避免发生掉队。每次下车时请务必带齐自己的贵重物品，不要留在车上，以免造成不必要的损失。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2025-08-05T03:06:41+08:00</dcterms:created>
  <dcterms:modified xsi:type="dcterms:W3CDTF">2025-08-05T03:06:41+08:00</dcterms:modified>
</cp:coreProperties>
</file>

<file path=docProps/custom.xml><?xml version="1.0" encoding="utf-8"?>
<Properties xmlns="http://schemas.openxmlformats.org/officeDocument/2006/custom-properties" xmlns:vt="http://schemas.openxmlformats.org/officeDocument/2006/docPropsVTypes"/>
</file>