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阿涛邀您游山西双飞6日游行程单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SX1746778151SC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
                <w:br/>
              </w:t>
            </w:r>
          </w:p>
          <w:p>
            <w:pPr>
              <w:pStyle w:val="indent"/>
            </w:pPr>
            <w:r>
              <w:rPr>
                <w:rFonts w:ascii="微软雅黑" w:hAnsi="微软雅黑" w:eastAsia="微软雅黑" w:cs="微软雅黑"/>
                <w:color w:val="000000"/>
                <w:sz w:val="20"/>
                <w:szCs w:val="20"/>
              </w:rPr>
              <w:t xml:space="preserve">
                贵宾根据航班时间前往南宁机场乘飞机赴太原，抵达后入住酒店休息。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太原-佛光寺-五台山寺庙
                <w:br/>
              </w:t>
            </w:r>
          </w:p>
          <w:p>
            <w:pPr>
              <w:pStyle w:val="indent"/>
            </w:pPr>
            <w:r>
              <w:rPr>
                <w:rFonts w:ascii="微软雅黑" w:hAnsi="微软雅黑" w:eastAsia="微软雅黑" w:cs="微软雅黑"/>
                <w:color w:val="000000"/>
                <w:sz w:val="20"/>
                <w:szCs w:val="20"/>
              </w:rPr>
              <w:t xml:space="preserve">
                【佛光寺】(游览时间不少于30分钟)是我国隋唐时期具影响力的古刹，因其历史悠久，寺内佛教文物珍贵，故有“亚洲佛光”之称。1937年，我国有名建筑学家梁思成等人对佛光寺进行了考察、测绘，寺庙才得以广为人知。如今佛光寺内松柏苍翠，殿宇巍峨，环境清幽，不仅是佛教信徒朝拜的圣地，也是旅行者游览观光的理想殿堂。
                <w:br/>
                【五台山寺庙】（游览不少于 120 分钟）五台山是世界文化遗产、国家AAAAA级旅游景区，也是中国四大佛教名山之首、是大智文殊菩萨的道场，同时还是我国青庙与黄庙结合的佛教圣地，五台山四季景色各异：冬迎瑞雪，秋着红妆，春夏苍翠，香烟缭绕，吸引无数香客来此顶礼膜拜。【龙泉寺】品五台圣水，净化心灵。烧香许愿灵验的寺院【五爷庙】。【殊像寺】文殊菩萨祖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五台山-悬空寺-云冈石窟
                <w:br/>
              </w:t>
            </w:r>
          </w:p>
          <w:p>
            <w:pPr>
              <w:pStyle w:val="indent"/>
            </w:pPr>
            <w:r>
              <w:rPr>
                <w:rFonts w:ascii="微软雅黑" w:hAnsi="微软雅黑" w:eastAsia="微软雅黑" w:cs="微软雅黑"/>
                <w:color w:val="000000"/>
                <w:sz w:val="20"/>
                <w:szCs w:val="20"/>
              </w:rPr>
              <w:t xml:space="preserve">
                【悬空寺】（参观时间不少于60分钟、不含登临）悬空寺的建筑极具特色，以如临深渊的险峻著称，素有“悬空寺半天高，三根马尾吊空中”的俚语。
                <w:br/>
                【应县木塔】（参观时间不少于60分钟）应县木塔是辽金时期保留的古老、高大、全木结构楼阁式建筑、堪称世界三大奇塔。
                <w:br/>
                【云冈石窟】（参观时间不少于120分钟）云冈石窟是公元5世纪的石刻艺术精华，与敦煌莫高窟，龙门石窟，麦积山石窟并称中国四大石窟。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晋祠-平遥古城
                <w:br/>
              </w:t>
            </w:r>
          </w:p>
          <w:p>
            <w:pPr>
              <w:pStyle w:val="indent"/>
            </w:pPr>
            <w:r>
              <w:rPr>
                <w:rFonts w:ascii="微软雅黑" w:hAnsi="微软雅黑" w:eastAsia="微软雅黑" w:cs="微软雅黑"/>
                <w:color w:val="000000"/>
                <w:sz w:val="20"/>
                <w:szCs w:val="20"/>
              </w:rPr>
              <w:t xml:space="preserve">
                【晋祠博物馆】（参观时间不少于90分钟）晋水源头，有一片古建园林，统名“晋祠”。集中国古代祭祀建筑、园林、雕塑、壁画、碑刻艺术为一体而珍贵的历史文化遗产，领略其作为世界建筑、园林、雕刻艺术中心的价值。晋祠三宝（圣母殿、鱼沼飞梁、献殿）；晋祠三绝（卧龙柏、侍女像、难老泉）                         
                <w:br/>
                【平遥古城】（参观时间不少于120分钟）世界文化遗产，中国四大古城之一平遥古城，始建于西周，有2800年的历史，形似乌龟，故又有「龟城」之称，取其吉祥、长寿之意。参观有着中国古代“华尔街”之称的明清一条街。（不含平遥通票125元人）（提示：平遥古城进城没有门票，如果游览古城内的任何小景点则要买通票，否则无法游览古城内小景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平遥古城-乔家大院
                <w:br/>
              </w:t>
            </w:r>
          </w:p>
          <w:p>
            <w:pPr>
              <w:pStyle w:val="indent"/>
            </w:pPr>
            <w:r>
              <w:rPr>
                <w:rFonts w:ascii="微软雅黑" w:hAnsi="微软雅黑" w:eastAsia="微软雅黑" w:cs="微软雅黑"/>
                <w:color w:val="000000"/>
                <w:sz w:val="20"/>
                <w:szCs w:val="20"/>
              </w:rPr>
              <w:t xml:space="preserve">
                【乔家大院】（参观时间不少于90分钟）位于祁县乔家堡村。它是《大红灯笼高高挂》的拍摄基地。它又名“在中堂”，是清代全国有名的商业金融资本家乔致庸的宅第。2006年2月13日以乔致庸人物为背景，由胡玫导演，朱秀海编剧，陈建斌和蒋勤勤主演的45集电视连续剧《乔家大院》在中央电视台一套黄金档开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行程结束后，根据航班时间前往机场，乘机返回南宁机场散团。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大交通：南宁/太原往返机票经济舱，团队票含机建燃油费，不得签转、改期、退票。
                <w:br/>
                交通：当地空调旅游车，保证每人一正座。
                <w:br/>
                导服：当地导游服务30元/人，（如6人以下（含6人）不成团，由司机安排餐住以及代买门票，不做专业讲解）。
                <w:br/>
                住宿：全程入住5晚酒店双标间（早餐含在房费内，不吃不退）
                <w:br/>
                参考酒店：太原：漫步时光酒店/智诚和平酒店/君宏酒店或同档次酒店   
                <w:br/>
                大同：美晶商务/玺云商务/格雅商务/怀仁金沙嘉和酒店或同档次酒店  
                <w:br/>
                忻州：维也纳国际酒店/忻州科澜酒店/丰泽国际或同档次酒店      
                <w:br/>
                平遥：松盛长客栈/新会馆客栈或同档次酒店
                <w:br/>
                用餐：5早4正餐；酒店含早、不用不退。正餐50元/人标准。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全程入住酒店产生的单房差及加床费用600元/人全程；
                <w:br/>
                3、 儿童报价以外产生的其他费用需游客自理；
                <w:br/>
                4、 旅游意外保险及航空保险（建议客人购买）。
                <w:br/>
                5、全程景区景点门票不含，根据年龄段现补：60岁以下：佛光寺40+五台山135+悬空寺首道15+云冈石窟120+乔家大院115+晋祠80+应县木塔60，合计565元/人
                <w:br/>
                60周岁以上0，免票
                <w:br/>
                2-14周岁1.2以上中高考学生（准考证）大学生学生证：佛光寺20+五台山70+悬空寺首道8+云冈石窟60+乔家大院59+晋祠40+应县木塔30，合计278元/人​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1.行程中的时间安排仅供参考，具体时间安排和游览顺序经游客签字同意后可能按实际路况及景区政策稍作调整。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6.70周岁以上老年人预定出游，须出示健康证明和免责协议并有年轻的家属或朋友陪同。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2025-08-05T00:44:15+08:00</dcterms:created>
  <dcterms:modified xsi:type="dcterms:W3CDTF">2025-08-05T00:44:15+08:00</dcterms:modified>
</cp:coreProperties>
</file>

<file path=docProps/custom.xml><?xml version="1.0" encoding="utf-8"?>
<Properties xmlns="http://schemas.openxmlformats.org/officeDocument/2006/custom-properties" xmlns:vt="http://schemas.openxmlformats.org/officeDocument/2006/docPropsVTypes"/>
</file>