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(2025版）恩渝三峡真纯玩双卧往返7日游---南宁起止行程单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EYSX20250511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南宁-重庆
                <w:br/>
              </w:t>
            </w:r>
          </w:p>
          <w:p>
            <w:pPr>
              <w:pStyle w:val="indent"/>
            </w:pPr>
            <w:r>
              <w:rPr>
                <w:rFonts w:ascii="微软雅黑" w:hAnsi="微软雅黑" w:eastAsia="微软雅黑" w:cs="微软雅黑"/>
                <w:color w:val="000000"/>
                <w:sz w:val="20"/>
                <w:szCs w:val="20"/>
              </w:rPr>
              <w:t xml:space="preserve">
                客人自行前往南宁火车站集合，火车赴重庆。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重庆-长寿古镇
                <w:br/>
              </w:t>
            </w:r>
          </w:p>
          <w:p>
            <w:pPr>
              <w:pStyle w:val="indent"/>
            </w:pPr>
            <w:r>
              <w:rPr>
                <w:rFonts w:ascii="微软雅黑" w:hAnsi="微软雅黑" w:eastAsia="微软雅黑" w:cs="微软雅黑"/>
                <w:color w:val="000000"/>
                <w:sz w:val="20"/>
                <w:szCs w:val="20"/>
              </w:rPr>
              <w:t xml:space="preserve">
                重庆接火车，游览李子坝轻轨站参观网红景点【李子坝轻轨穿楼】（游览时间不低于20分钟），感受重庆8D交通，游览明清古镇【千年古镇-磁器口】（游览时间不低于40分钟）走古香古色的青石板路、观玲琅满目的特色商品、品地方特色小吃, 一个古色古香的传统文化历史街区，自明清时期以来磁器口古镇名扬巴蜀大地,乘车至，游览【长寿古镇旅游风景区】（游览时间不低于30分钟）位于重庆市长寿区桃西路，距离重庆主城78公里，距离长寿城区仅需5分钟车程。自2012年4月28日开街以来，长寿·菩提古镇景区共接待游客千万余人，共成功举办“庙会节”、“巴渝文化节”、“啤酒火锅节”、“万寿节千叟宴”、“柚子节”等大中小型活动不计其数。现长寿·菩提古镇的旅游活动已形成以巴渝文化、福寿文化为基础，按季度划分四大主题节庆活动的人文古镇。乘车至万州晚餐。游览素有渝东北洪崖洞之称的【天生城文旅街】（游览时间不低于30分钟）万州洪崖洞，正式名称为天生城文旅街区，是一个集特色餐饮、民俗文化和休闲娱乐为一体的综合体。该项目位于万州，建在悬崖峭壁上，海拔四百多米，垂直高差上百米，因其地势险要，被称为“天子城”，后赠送观看非物质文化遗产三峡杂技【 技 艺 非凡 】 ， 后万州港码头登船。注：《技艺非凡》表演系赠送项目，若因剧场停演或不可抗力因素导致无法观看，无费用可退！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奉节-白帝城-夔门-瞿塘峡-巫山
                <w:br/>
              </w:t>
            </w:r>
          </w:p>
          <w:p>
            <w:pPr>
              <w:pStyle w:val="indent"/>
            </w:pPr>
            <w:r>
              <w:rPr>
                <w:rFonts w:ascii="微软雅黑" w:hAnsi="微软雅黑" w:eastAsia="微软雅黑" w:cs="微软雅黑"/>
                <w:color w:val="000000"/>
                <w:sz w:val="20"/>
                <w:szCs w:val="20"/>
              </w:rPr>
              <w:t xml:space="preserve">
                早餐后游览国家 4A 级旅游景区【白帝城风景区】（游览时间不低于60分钟）乘车赴"朝辞白帝彩云间，千里江陵一日还"的诗句而闻名于世的白帝城，也是三国遗址-刘备托孤堂、东西碑林、古巴人悬棺陈列室、武侯祠等景点的所在地。是长江三峡上重要的历史景观，现为国家重点文物保护单位。游船驶入以威武雄壮著称的三峡门户【夔门】夔门天下雄，舰机轻轻过。观两岸如削岩壁高耸的【瞿塘峡】。游船穿过峡长谷深，迂回曲，折，奇峰连绵，云雾升腾的【巫峡】，船上观赏登龙、朝云、圣泉、神女、集仙、翠屏等巫山十二峰。随后经过长江三峡滩多水急西陵峡（西段），江中千帆飞驰，两岸橘林遍坡，黄绿相映，硕果累累，峡风阵阵，醉人心扉，奇险的景观与悠久的人文历史令海内外游客留连忘返，抵达巴东神农溪码头，自由活动。随后经过长江三峡滩多水急【西陵峡西段】，江中千帆飞驰，两岸橘林遍坡，黄
                <w:br/>
                绿相映，硕果累累，峡风阵阵，醉人心扉，奇险的景观与悠久的人文历史令海内外游客留连忘返。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三坝大坝-宜昌-恩施女儿城
                <w:br/>
              </w:t>
            </w:r>
          </w:p>
          <w:p>
            <w:pPr>
              <w:pStyle w:val="indent"/>
            </w:pPr>
            <w:r>
              <w:rPr>
                <w:rFonts w:ascii="微软雅黑" w:hAnsi="微软雅黑" w:eastAsia="微软雅黑" w:cs="微软雅黑"/>
                <w:color w:val="000000"/>
                <w:sz w:val="20"/>
                <w:szCs w:val="20"/>
              </w:rPr>
              <w:t xml:space="preserve">
                早餐后，到总台退还房卡！回房间等候广播通知离船！
                <w:br/>
                A 线：早乘车赴国家 5A 级旅游景区【三峡大坝风景区】三峡大坝风景区是当今世界上有名的水利枢纽工程。游览坛子岭园区、185 平台。旅游区以三峡工程为依托，全方位展示工程文化和水利文化，将现代工程、自然风光有机结合，使之成为国内外友人向往的旅游胜地。（游览时间约60分钟）
                <w:br/>
                B 线：自费乘坐国家 4A 级旅游景区【三峡垂直升船机】换乘观光船。（游览时间约60分钟）
                <w:br/>
                三峡升船机全线总长约 5000米，船厢室段塔柱建筑高度 146 米，提升高度为 113 米提升重量超过 1.55 万吨，承船厢长 132 米、宽 23.4 米、高 10 米，可提升 3000 吨级的船舶过坝。亲身体验水涨船高的
                <w:br/>
                震撼，也是近距离观看三峡奇观圣地。穿越大坝后，在大坝下游三斗坪港，再换乘旅游大巴，前往游览国家 5A 级旅游景区【三峡大坝风景区】（游览时间约60分钟）是当今世界上有名的水利枢纽工程。坛子岭园区、185 平台全方位展示工程文化和水利文化，将现代工程和自然风光有机结合，使之成为国内外友人向往的旅游胜地
                <w:br/>
                （备注：1、升船机维修期间变更为【两坝一峡】，自费标准同升船机
                <w:br/>
                2、没有自费参加游览三峡升船机的游客自由活动或旅游大巴上休息等待60分钟左右）后乘车前往恩施抵达后晚餐为当地特色餐——摔碗酒。欣赏“天下女儿城”之美誉、集吃、住、游、购、娱于一体的国家 AAAA 级景区【恩施土家女儿城】（游览时间约60分钟），感受中国的相亲之都，中国西部文化旅游商业古镇的魅力。全国土家族文化集聚地，也是武陵地区城市娱乐消费中心和旅游集散地，原汁原味的土家熏制和吊脚楼布景,让您身临其境感受浓郁的民族风情晚餐后入住酒店。
                <w:br/>
                交通：班车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恩施-重庆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早餐后，乘车赴被专家誉为与美国科罗拉多大峡谷难分伯仲的【恩施大峡谷-云龙河地缝】（游览时间不低于60分钟），它全长近20公里， 深处近100米，地缝两侧绝壁陡峭，一道道瀑布飞泻直下，在正午阳光下呈现出一弯弯彩虹，缝底云龙河潺潺淌过，水质清澈见底，缝壁茂密的灌木相互掩映，斑斑阳光洒入缝中，以险、俊、奇、幽的自然景象展现在人们眼前。乘车前往重庆，晚餐后，入住酒店。自行欣赏重庆璀璨绚丽的山城夜景。
                <w:br/>
                交通：班车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重庆-南宁
                <w:br/>
              </w:t>
            </w:r>
          </w:p>
          <w:p>
            <w:pPr>
              <w:pStyle w:val="indent"/>
            </w:pPr>
            <w:r>
              <w:rPr>
                <w:rFonts w:ascii="微软雅黑" w:hAnsi="微软雅黑" w:eastAsia="微软雅黑" w:cs="微软雅黑"/>
                <w:color w:val="000000"/>
                <w:sz w:val="20"/>
                <w:szCs w:val="20"/>
              </w:rPr>
              <w:t xml:space="preserve">
                早乘车前往重庆 美街道【中山四路】（游览时间不低于20分钟）作为中国抗战文化保存 集中的区域之一，中山四路沿街散落有桂园、周公馆、戴公馆等抗战名人遗址。这条复刻了泱泱大国如晦历史记忆的长路，自上世纪30年代便锁定了来自世界的瞩目，并以它的城市地位，代言着城市的前世今生……后游览山城【第三步道】（游览时间不低于30分钟），一条坡度较高的历史古道。如今维护和保持了老山城的行走爬山的本色，增加了现代元素，将历史文化与现代景观，观光串联在一起，属重庆地方特色的独有旅游观光品牌。午餐后,前往【解放碑】（游览时间不低于30分钟）原名抗战胜利纪功碑，是全中国的一座纪念中华民族抗日战争胜利的国家纪念碑，以纪念重庆对于国家的伟大贡献,后抵达【洪崖洞】（游览时间不低于40分钟）游客自由游览，由吊脚楼、仿古商业街等景观组随坡就势的吊脚楼群，形成线性道路空间，吊脚楼的下部架空成虚，上部围成实体。根据时间送站。返回广西。
                <w:br/>
                交通：班车 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重庆-南宁
                <w:br/>
              </w:t>
            </w:r>
          </w:p>
          <w:p>
            <w:pPr>
              <w:pStyle w:val="indent"/>
            </w:pPr>
            <w:r>
              <w:rPr>
                <w:rFonts w:ascii="微软雅黑" w:hAnsi="微软雅黑" w:eastAsia="微软雅黑" w:cs="微软雅黑"/>
                <w:color w:val="000000"/>
                <w:sz w:val="20"/>
                <w:szCs w:val="20"/>
              </w:rPr>
              <w:t xml:space="preserve">
                返回广西，在南宁火车站散团,结束愉快的旅程!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1、交通：南宁-重庆往返火车硬卧、重庆-长寿古镇-万州、宜昌-恩施-重庆为空调旅游车（保证一人一个正座） 万州至茅坪港游轮：总统1号、总统 2 号、维多利亚 3 号(江景双人标准间 ：二楼客房床位)（如指定楼层    100元/人层）
                <w:br/>
                2、景点：长寿古镇、 白帝城、夔门、瞿塘峡、巫峡、神女峰、西陵峡西段、三峡大坝、恩施土家女儿城、恩施大峡谷地缝、李子坝轻轨穿楼、千年古镇磁器口、洪崖洞、行程中包含景点已享受优惠政策 ，任何证件不再 享受优惠 ，不游览视为自动放弃,不去不退。
                <w:br/>
                3、餐费：陆地早餐 2顿 ，客人自愿放弃不吃 ，费用不退；正餐 7 顿 ，餐标25元/人， 10 人/桌   八菜一汤  如不足十人 ，菜数     和菜量将相应减少,客人自愿放弃不吃 ，费用不退 ，我社根据餐厅接待等实际情况调整用餐时间 ，保证用餐数量； 船上 2 早 2正为自助  客人自愿放弃不吃 ，费用不退；
                <w:br/>
                4、住宿：陆地2晚当地酒店双人标准间，船上住2晚江景双人标间，全程不提供单间和三人间及加床，
                <w:br/>
                参考酒店：
                <w:br/>
                恩施：金港雅阁、龙洞山庄、芳馨等或同档次酒店
                <w:br/>
                重庆：柏昂酒店、金悦湾酒店、锦江之星或同档次酒店
                <w:br/>
                5、导游：导游服务，导服30元/人
                <w:br/>
                6、保险: 包含旅行社责任险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1、不含各地往返车站的区内交通费用，不含因交通延误等不可抗力因素导致的额外费用；
                <w:br/>
                2、不含全程入住产生的单房差及加床费用；单房差120元/人
                <w:br/>
                3、不含旅游期间一切私人性质的自由自主消费（如：长话费、洗衣、娱乐、自主购物及超出行程以外的费用）；
                <w:br/>
                4、不含景区内小交通费用，其它均属不必须产生费用，景区内另行付费景点或娱乐项目，请根据喜好自愿选择；
                <w:br/>
                5、不含因自身违约、自身过错、自身疾病等原因导致的人身财产损失所额外支付的费用；
                <w:br/>
                6、“旅游费用包含”内容以外的所有费用。
                <w:br/>
                7、 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神农溪</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三峡大坝垂直升船机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三峡大坝电瓶车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云龙地缝出口电梯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1、凡参加旅游团的游客请携带本人有效身份证原件。
                <w:br/>
                2、.行程中如遇不抗力因素如恶劣天气、扎雾、洪水、山体滑城、政府禁令、航道管制、政治接待任务等导致船舶不能按计划正常航行，船务公司和旅行社不承担任何赔偿责任，直接经济损失由双方依法承担。
                <w:br/>
                3、.报名必须携带本人身份证或其它真实有效证件。
                <w:br/>
                4、长江三峡提倡绿色环保，酒店都不提供一次性洗漱用品游客需自备，请游客备好个人洗漱用品、雨具；游览中注意保管好贵重物品 好是随身携带。
                <w:br/>
                5、如因不可抗力因素或其它紧急突发情况影响行程，在征得全团客人签字同意下，在不减少景点的情况下前后互换景点或调整游览顺序；
                <w:br/>
                6、受委托接待社（包船旅行社）只包含旅行社责任险，未提供旅游意外伤害险。
                <w:br/>
                7、以上行程单内容本人及由本人完全代表的同团游客已仔细阅读，完全同意以上行程安排及相关标准和约定事项，本人自愿参加本次旅行并完全同意遵守行程约定。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2025-05-15T06:11:34+08:00</dcterms:created>
  <dcterms:modified xsi:type="dcterms:W3CDTF">2025-05-15T06:11:34+08:00</dcterms:modified>
</cp:coreProperties>
</file>

<file path=docProps/custom.xml><?xml version="1.0" encoding="utf-8"?>
<Properties xmlns="http://schemas.openxmlformats.org/officeDocument/2006/custom-properties" xmlns:vt="http://schemas.openxmlformats.org/officeDocument/2006/docPropsVTypes"/>
</file>