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魅力英伦·英国爱尔兰+双悬崖四星12天 EK行程单</w:t>
      </w:r>
    </w:p>
    <w:p>
      <w:pPr>
        <w:jc w:val="center"/>
        <w:spacing w:after="100"/>
      </w:pPr>
      <w:r>
        <w:rPr>
          <w:rFonts w:ascii="微软雅黑" w:hAnsi="微软雅黑" w:eastAsia="微软雅黑" w:cs="微软雅黑"/>
          <w:sz w:val="20"/>
          <w:szCs w:val="20"/>
        </w:rPr>
        <w:t xml:space="preserve">英国+爱尔兰深度一价全含12天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YG1739265948xsEK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2025-03-07 ZH887 SZX/LHR 1335-1950 ; 
                <w:br/>
                2025-03-17 ZH888 LHR/SZX 2200-1710+1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请游客在指定时间在广州国际机场集中，由领队带领搭乘国际航班，飞往英国首都-伦敦。伦敦是英国的政治、经济、文化、金融中心和世界有名的旅游胜地，有数量众多的名胜景点与博物馆。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 伦敦-约77KM-七姐妹白崖-约118KM-伦敦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晚餐：炸鱼薯条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至悠久、规模至宏伟的综合性博物馆，也是世界上规模至大、至有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乘车前往英国至大的奥特莱斯-【柴郡奥克斯购物村】Cheshire Oaks Designer Outlet自由活动（约120分钟），柴郡奥克斯是英国境内一个也是至大的一个亚瑟格兰名品奥特莱斯。柴郡奥克斯作为英国至古老、至大的奥特莱斯购物中心，拥有大约150个高端品牌。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乘车前往英国至精美绝伦的历史古城之一【约克】，这座古老的城镇以其古朴优雅的英伦气质，丰富的历史旅游资源使其成为英格兰第二大旅游城市，吸引了众多游人到此观光。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一站是爱尔兰首都及至大城市【都柏林】。前往游览爱尔兰至有名的公园-【凤凰公园】（约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约1小时）。
                <w:br/>
                前往参观与牛津、剑桥齐名的【圣三一学院】 圣三一大学是爱尔兰至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2.全程9晚欧洲标准酒店，升级1晚特色庄园酒店，升级都柏林2晚连住+伦敦3晚连住
                <w:br/>
                伦敦: RAMADA LONDON NORTH   或其他同档次酒店
                <w:br/>
                D2英小: RAMADA WAKEFIELD 或其他同档次酒店
                <w:br/>
                D3苏格兰小镇：COURTYARD BY MARRIOTT GLASGOW AIRPORT  或其他同档次酒店
                <w:br/>
                贝尔法斯特：HOLIDAY INN BELFAST CITY CENTRE   或其他同档次酒店
                <w:br/>
                都柏林：CITYNORTH HOTEL AND CONFERENCE CENTRE    或其他同档次酒店
                <w:br/>
                D7英小：RAMADA CHORLEY SOUTH      或其他同档次酒店
                <w:br/>
                3.行程所列餐食，酒店早餐，9次正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5.全程中文领队(人民币200/人）；
                <w:br/>
                6.基本景点大门票（只含大英博物馆（含讲解）、莫赫悬崖、巨人堤），其它为外观或免费；
                <w:br/>
                7.签证费+司机和导服务费+酒店税（合计3000元/人）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1.全程酒店单人间单房差 4500元/人（酒店单房差仅指普通单人间如要求安排大床房或标双，单房差另议）；
                <w:br/>
                2.不含旅游意外险，建议游客自行购买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w:br/>
                地接社:
                <w:br/>
                Hiseas International GmbH(希赛斯国际有限公司)
                <w:br/>
                地址:Weggisgasse29CH-6004Luzern，Switzerland(瑞士卢塞恩韦吉斯大街29号CH-6004)
                <w:br/>
                电话:+41-789233558
                <w:br/>
                负责人：TIM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2025-07-02T08:09:16+08:00</dcterms:created>
  <dcterms:modified xsi:type="dcterms:W3CDTF">2025-07-02T08:09:16+08:00</dcterms:modified>
</cp:coreProperties>
</file>

<file path=docProps/custom.xml><?xml version="1.0" encoding="utf-8"?>
<Properties xmlns="http://schemas.openxmlformats.org/officeDocument/2006/custom-properties" xmlns:vt="http://schemas.openxmlformats.org/officeDocument/2006/docPropsVTypes"/>
</file>