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3月-4月-奢游越南4日-凭祥进出行程单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YN1744705500OD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越南-下龙湾-河内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品味美食：特别安排龙虾大咖餐，享鲜美海味
                <w:br/>
                特别安排越式簸箕餐，地道越式美食
                <w:br/>
                精华景点：登下龙岛屿：天堂岛，一览下龙湾全景
                <w:br/>
                      体验下龙海上小木船，穿越海上天坑
                <w:br/>
                      河内（巴亭广场+胡志明故居+主席府+独柱寺）
                <w:br/>
                赠送游览：农贸市场/2大沙滩/象鼻山/狮子岛/海景十里画廊
                <w:br/>
                特别安排：特别安排河内36古街自由活动，深入了解越南街头文化
                <w:br/>
                体验升级：越南入住酒店，舒适体验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早上指定地点集合（以实际出团通知书集散地为准），乘车前往，中餐特别安排【龙虾海鲜餐】，鲜美海鲜满足味蕾。后前往凭祥口岸办手续出境至越南边垂重后乘车前往下龙（2小时），入住酒店休息。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下龙出海一日游
                <w:br/>
              </w:t>
            </w:r>
          </w:p>
          <w:p>
            <w:pPr>
              <w:pStyle w:val="indent"/>
            </w:pPr>
            <w:r>
              <w:rPr>
                <w:rFonts w:ascii="微软雅黑" w:hAnsi="微软雅黑" w:eastAsia="微软雅黑" w:cs="微软雅黑"/>
                <w:color w:val="000000"/>
                <w:sz w:val="20"/>
                <w:szCs w:val="20"/>
              </w:rPr>
              <w:t xml:space="preserve">
                早餐后前往乘坐越南独具特色的红木船漫游zm电影《007·明日帝国》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漫游下龙湾标欣赏志性风景，狼狗石、香炉山、斗鸡石等。途中可向海上渔村渔民购买些许鱼、虾、蟹、贝等美味海鲜，游船厨工加工烹饪（提前和渔民询价后再购买，费用自理，厨工加工费另外算），游船上享用船餐--渔家海鲜简餐，坐在游船上一边欣赏着“海上桂林”美景，一边大快朵颐，一种美妙感觉在您的身悄悄蔓延
                <w:br/>
                从斗鸡石出发游览下龙湾的精华景点之一【迷宫仙境】，随着游船观赏一座座的独立仙岩(大拇指山、青蛙山、天鹅山)等千姿百态的景色。乘船前往 【海上天坑】，抵达洞口后换成小木船进入洞内，海上天坑是一个360度皆为垂直绝壁的封闭海湾，空灵幽闭。湖水清澈见底，水平如镜，从上面俯瞰圆如满月，所以称为海上天坑。乘坐海上快艇前往越南浪漫、漂亮的岛屿—【天堂岛】，岛上活动1小时。细白的沙滩上可以玩各种沙滩游戏（游戏道具自备），在指定区域还可以游泳，登上岛屿的山顶俯视下龙湾海上桂林全景，拍摄您心意的美照，
                <w:br/>
                天堂岛登山台阶约400多级，因登山台阶稍微有点陡峭，旅行社建议年龄达70岁以上游客或腿脚不灵便游客等根据自身身体状况量力而行。
                <w:br/>
                上岸后前往越南版【象鼻山】,象山是长期受雨水冲刷溶蚀风化而脱落，造成崩塌残余型的石梁穿洞类景观，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成“象山水月”的奇特景观。接着来到有近千米的海滩--【鸿基椰林沙滩】,沙滩上椰树成林，沙滩细 白软暖，沙滩一望无际，与下龙的喀斯特地貌结合在一起仿佛一面油画，山的安静，水的静谧，海的广阔，风的抚摸，在这里演练这各种变幻，当你踏上沙滩的这一刻，感受这大自然的 安抚把身边的琐事都放下了，犹如这一片空旷的白皙，难于言表的美。经过千百年的筛炼，沙 滩格外松软湿润，海面安静温柔。参观下龙当地【农贸市场】感受当地人民生活气息。人间烟 火气，抚凡人心~在这里可以体验各种各式的热带水果，当地特色小吃，也可以自行购买海鲜进行加工( 请 提前和渔民询价后再购买),一饱口福。越南是个水产国，真的是名副其实，这在海产品区里  面体现的淋漓尽致。越南下龙市场的海鲜产品可以说是琳琅满目，数不胜数。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下龙～欧洲小镇~河内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早爆发抗法运动，为纪念越南人民的抗法斗争，越南“八月革命”胜利后逐以“巴亭”为此广场命名。1945年9月2日，胡志明主席在此宣读越南《独立宣言》，宣布越南民主共和国（1976年改名为越南社会主义共和国）成立。巴亭广场长320米，宽近100米，可容纳20万人。广场西侧为胡志明陵，东靠巴亭会堂，四周绿树萦绕。【胡志明陵】外观、【主席府】是一橦极漂亮的法国式建筑。在法属期间，曾是法驻印度支那总督居住和办公的地方；【胡志明故居】位于风景区鱼峰山对面，是一座两层楼砖木结构的老式建筑，过去称为“南洋客栈”，【独柱寺】似出水莲花，是越南独具一格的古迹之一；
                <w:br/>
                参观B52胜利博物馆（B52 Victory Museum，周一/周五/11:00-13:30不开放，无费用退还），博物馆展示了各种战争武器，包括一架越美战争中被击落的B-52轰炸机，保存了1972年河内军队在空战中作战的图像与文物。
                <w:br/>
                特别安排自由游览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goi、法式面包、烤肉粉、越南果汁等等。漫步在熙攘的街道上，品尝地道美食，感受法国文化与越南风情的完美结合。可自由打卡网红【火车街】，乘车返回下龙，入住酒店休息。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下龙～凭祥～南宁/北海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后前往凭祥凉山口岸等待越南导游办理离境手续（口岸附近休息站等候约半小时）入境返回凭祥口岸，中餐后乘车返南宁/北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越南三晚酒店（参考酒店：下龙凤凰酒店/薰衣草酒店/Savanna Hotel/团洲珍珠酒店或其他）
                <w:br/>
                <w:br/>
                （行程中用房以安排两人间为标准，若出现自然单间时，我社尽量安排三人间或拼房，如酒店无三人间，若客人要求开单间，需要补交单人房差）
                <w:br/>
                用 餐 行程用餐：3早7正，其中5正*20元/餐+龙虾海鲜餐+越式簸箕餐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交 通 国内段旅游空调车；越南段旅游空调7-49座（确保每人一正座）；
                <w:br/>
                门 票 均只含景点首道大门票，下龙含下龙湾船票
                <w:br/>
                备注：行程内所有赠送景点/旅游项目，如为游客主动放弃游览或因天气原因造成无法游览的费用不退。
                <w:br/>
                导 服 全程中国领队陪同50/人；越南当地中文导游服务50/人 ；
                <w:br/>
                保 险 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1、全程单房差250元/人；
                <w:br/>
                2、口岸电瓶车：10元/人/单程
                <w:br/>
                3、讲解器：50元/人
                <w:br/>
                4、照片费：10元/人（自带照片无效）
                <w:br/>
                5、越南司机/船家小费约20-30元/人，自愿
                <w:br/>
                6、个人消费及其他费用：行程之外自费项目或所产生的个人费用（如电话、洗衣、饮料等、个人伤病医疗费等）；不可抗力因素所产生的额外费用等。
                <w:br/>
                7.不含境外意外险（建议自行购买）；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安宫店/珠宝店</w:t>
            </w:r>
          </w:p>
        </w:tc>
        <w:tc>
          <w:tcPr/>
          <w:p>
            <w:pPr>
              <w:pStyle w:val="indent"/>
            </w:pPr>
            <w:r>
              <w:rPr>
                <w:rFonts w:ascii="微软雅黑" w:hAnsi="微软雅黑" w:eastAsia="微软雅黑" w:cs="微软雅黑"/>
                <w:color w:val="000000"/>
                <w:sz w:val="20"/>
                <w:szCs w:val="20"/>
              </w:rPr>
              <w:t xml:space="preserve">珠宝店是一家集珍珠，红宝石开采、加工、制作一条龙的高科技企业，坚持以优质的产品、完善的服务、务实的价格满足客户的需求。现有越南珍珠、越南国金、红宝石产品、宝石、翡翠镶嵌工艺品、宝石画系列工艺品等多个系列产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沉香 博物馆</w:t>
            </w:r>
          </w:p>
        </w:tc>
        <w:tc>
          <w:tcPr/>
          <w:p>
            <w:pPr>
              <w:pStyle w:val="indent"/>
            </w:pPr>
            <w:r>
              <w:rPr>
                <w:rFonts w:ascii="微软雅黑" w:hAnsi="微软雅黑" w:eastAsia="微软雅黑" w:cs="微软雅黑"/>
                <w:color w:val="000000"/>
                <w:sz w:val="20"/>
                <w:szCs w:val="20"/>
              </w:rPr>
              <w:t xml:space="preserve">沉香木是树木的干燥木质部分，是一种木材、香料和中药。沉香木植物树心部位当受到外伤或真菌感染刺激后，会大量分泌带有浓郁香味的树脂。这些部分因为密度很大，又被称为“水沉香”， 沉香树因病变开始结香后，会经历漫长的生长期，至少需要几年至十几年的时间，但一块优质的沉香木要数十年甚至上百年才能形成，因此产量极少，市场供不应求，因此十分珍贵，具有很高的收藏价值。另外，沉香的木材、树头和树根都可用来制作高级线香，用于拜祭和熏香。沉香木、沉香手串、沉香工艺品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口岸往返电瓶车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相片费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讲解器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 证
                <w:br/>
                须 知 越南落地签证：
                <w:br/>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请自行负责，不便之处敬请谅解!
                <w:br/>
                <w:br/>
                <w:br/>
                <w:br/>
                报 名
                <w:br/>
                须 知 1、护照有效期需要有6个月以上，并且至少有三张以上空白签证页！
                <w:br/>
                2、因客人自愿自动放弃游览所有景点或用餐（含出发前3个工作日内临时退团的客人），团款（含签证和小费）不退，请特别说明！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自行负责，敬请游客须知！
                <w:br/>
                <w:br/>
                <w:br/>
                <w:br/>
                <w:br/>
                <w:br/>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自行负责，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(10)在参观河内胡志明陵墓时，出于对先人以及gjlx尊重的要求，请注意着装。男士裤子、女士裙子需长过膝盖，方能入内，勿戴帽及墨镜、照相机、摄影机、手机入内。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Z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本线路价格为团队综合报价，持有任何优惠证件的游客均不再享受景区门票的优惠政策。
                <w:br/>
                (22)出入境过关时间视当天口岸人流情况而定，平日约40-90分钟左右，请耐心等待。
                <w:br/>
                旅游争议：
                <w:br/>
                (1)旅行社在不减少行程及景点的条件下，征得全团客人同意并签字，可自行适当调整行程及景点游览顺序；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③旅游者在旅游途中如gj政府对重大突发事件暂时限制旅游活动的措施以及有关部门、机构或者旅游经营者采取的安全防范和应急处理措施，应予以配合。旅游者违反和不配合的，依法承担相应的法律责任。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行程中途经的休息站、加油站、公共卫生间等地停留仅供休息和方便之用，游客购物为个人自主行为，游客因购物游客自行负责。
                <w:br/>
                2. 对景区内设立的商店、路店，请游客三思、如需购买或食用敬请谨慎，不做进店范畴。如自行购买商品如出现质量问题，请自行负责。
                <w:br/>
                3. 公园、博物馆、展览馆、体验馆、制作工场附设商品销售为景区设施，仅供了解当地特色文化之用，游客购物为个人自主行为，游客因购物产生的纠纷游客自行负责，敬请知晓。
                <w:br/>
                委托社：海外国际旅游集团控股有限公司东兴分公司广西壮族自治区防城港市东兴市东兴镇河洲路199号东兴国际旅游集散中心旅游签证大楼31号楼3112商铺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2025-07-02T12:50:28+08:00</dcterms:created>
  <dcterms:modified xsi:type="dcterms:W3CDTF">2025-07-02T12:50:28+08:00</dcterms:modified>
</cp:coreProperties>
</file>

<file path=docProps/custom.xml><?xml version="1.0" encoding="utf-8"?>
<Properties xmlns="http://schemas.openxmlformats.org/officeDocument/2006/custom-properties" xmlns:vt="http://schemas.openxmlformats.org/officeDocument/2006/docPropsVTypes"/>
</file>