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【北疆环线】乌鲁木齐、喀纳斯、禾木、伊犁双飞11天行程单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XJ1744592899Yd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请您自行前往南宁机场集中，乘飞机飞新疆维吾尔自治区首府乌鲁木齐市，抵达乌鲁木齐后，当地的工作人员会根据您的航班抵达时间，安排接站服务，将您接至当日下榻的酒店办理入住手续。结束当日行程。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乌鲁木齐-S21沙漠公路--乌伦古湖—布尔津
                <w:br/>
              </w:t>
            </w:r>
          </w:p>
          <w:p>
            <w:pPr>
              <w:pStyle w:val="indent"/>
            </w:pPr>
            <w:r>
              <w:rPr>
                <w:rFonts w:ascii="微软雅黑" w:hAnsi="微软雅黑" w:eastAsia="微软雅黑" w:cs="微软雅黑"/>
                <w:color w:val="000000"/>
                <w:sz w:val="20"/>
                <w:szCs w:val="20"/>
              </w:rPr>
              <w:t xml:space="preserve">
                早餐后乘车经【S21沙漠公路】（车观）；这条公路穿越【古尔班通古特沙漠】（车观），是新疆穿越沙漠的“高速路”；抵达游览【乌伦古湖】（又称布伦托海）游览时间不少于40分钟，而后乘车赴布尔津入住休息，结束当日行程。
                <w:br/>
                <w:br/>
                温馨提示：
                <w:br/>
                1.上午行车时间较长，午餐时间较晚 ，建议携带点零食哦；
                <w:br/>
                交通：当地汽车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布尔津—禾木村—哈登观景台—禾木桥—三湾—喀纳斯
                <w:br/>
              </w:t>
            </w:r>
          </w:p>
          <w:p>
            <w:pPr>
              <w:pStyle w:val="indent"/>
            </w:pPr>
            <w:r>
              <w:rPr>
                <w:rFonts w:ascii="微软雅黑" w:hAnsi="微软雅黑" w:eastAsia="微软雅黑" w:cs="微软雅黑"/>
                <w:color w:val="000000"/>
                <w:sz w:val="20"/>
                <w:szCs w:val="20"/>
              </w:rPr>
              <w:t xml:space="preserve">
                早餐之后，收拾行李，集合出发；乘车前往【禾木景区】，游览时间不少于1小时； 而后乘车赴游【喀纳斯景区】游览时间不少于1小时；而后入住喀纳斯小禾木屋，结束当日行程。
                <w:br/>
                温馨提示：
                <w:br/>
                ·推荐禾木观赏地点：哈登观景台，禾木河边。
                <w:br/>
                ·证件：带好身份证，有学生证、老年证等优惠证件也一并带上。
                <w:br/>
                ·衣物：喀纳斯昼夜温差大，夏季带厚外套，春秋备防风保暖衣物，冬季穿足羽绒服、雪地靴等极寒装备。
                <w:br/>
                ·自然环境：部分地区海拔高，防高原反应，避免剧烈运动。林区严禁用火，河边、湖边游玩远离危险水域。
                <w:br/>
                ·野生动物：勿靠近、投喂熊、狼等野生动物，观赏时保持安全距离，用长焦镜头拍摄；
                <w:br/>
                ·保暖与防晒：禾木昼夜温差大，需携带保暖衣物；高原紫外线较强，注意防晒。
                <w:br/>
                ·环保：拍摄时请尊重当地文化和环境，不随意打扰村民生活，不破坏自然景观。
                <w:br/>
                ·喀纳斯景区住宿条件一般 ，我们尽量为您选相对好的住宿 ，2 人一间 ，可洗澡 ，24 小时热水。
                <w:br/>
                ·景区地处偏远边境 ，人烟稀少 ，物流成本高 ，食品价格非常贵 ，饭菜的口味也不是很令人满意自己带些干粮和饮用 水是非常有必要的
                <w:br/>
                交通：当地汽车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喀纳斯-老村-中哈边境-彩虹布拉克打卡点-
                <w:br/>
              </w:t>
            </w:r>
          </w:p>
          <w:p>
            <w:pPr>
              <w:pStyle w:val="indent"/>
            </w:pPr>
            <w:r>
              <w:rPr>
                <w:rFonts w:ascii="微软雅黑" w:hAnsi="微软雅黑" w:eastAsia="微软雅黑" w:cs="微软雅黑"/>
                <w:color w:val="000000"/>
                <w:sz w:val="20"/>
                <w:szCs w:val="20"/>
              </w:rPr>
              <w:t xml:space="preserve">
                早餐之后，收拾行李集合出发；后前往游览《我的阿勒泰》拍摄地网红打卡点张凤侠的小卖部、巴太骑马的牧场哈巴河县的【彩虹布拉克】游览时间不少于20分钟；而后乘车赴吉木乃入住酒店；结束当日行程。
                <w:br/>
                交通：当地汽车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而后乘车赴吉木乃入住酒店；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吉木乃-吉木乃口岸一萨尔乌楞村-护边家访—巴依木札（无底湖/九曲十八弯）—塔城市
                <w:br/>
              </w:t>
            </w:r>
          </w:p>
          <w:p>
            <w:pPr>
              <w:pStyle w:val="indent"/>
            </w:pPr>
            <w:r>
              <w:rPr>
                <w:rFonts w:ascii="微软雅黑" w:hAnsi="微软雅黑" w:eastAsia="微软雅黑" w:cs="微软雅黑"/>
                <w:color w:val="000000"/>
                <w:sz w:val="20"/>
                <w:szCs w:val="20"/>
              </w:rPr>
              <w:t xml:space="preserve">
                早餐之后，收拾行李，集合出发；【吉木乃口岸】打卡时间不少于10分钟；而后赴【西北边境-萨尔乌楞村-护边家访】参考时间不少于20分钟；【巴依木扎】游览时间不少于40分钟；参观后入住塔城市，结束当日行程；
                <w:br/>
                温馨提示：
                <w:br/>
                巴依木扎，景区内有骑马，乘车等费用自理
                <w:br/>
                ·自然环境：气候干燥炎热，防中暑，及时补水，远离松散岩石与易坍塌土丘，注意脚下路况。
                <w:br/>
                ·文明游览：爱护景观与古迹，不乱刻乱画，不扔垃圾，遵守景区规定 。
                <w:br/>
                ·衣物：白天穿轻薄透气衣物，带防晒衣，早晚温差大，需备厚外套。选舒适运动鞋，方便景区步行。
                <w:br/>
                ·物品：准备高倍数防晒霜、遮阳帽、太阳镜、雨具。
                <w:br/>
                交通：当地汽车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塔城市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塔城市—巴克图口岸打卡—小白杨哨”—阿拉山口口岸—博乐/双河
                <w:br/>
              </w:t>
            </w:r>
          </w:p>
          <w:p>
            <w:pPr>
              <w:pStyle w:val="indent"/>
            </w:pPr>
            <w:r>
              <w:rPr>
                <w:rFonts w:ascii="微软雅黑" w:hAnsi="微软雅黑" w:eastAsia="微软雅黑" w:cs="微软雅黑"/>
                <w:color w:val="000000"/>
                <w:sz w:val="20"/>
                <w:szCs w:val="20"/>
              </w:rPr>
              <w:t xml:space="preserve">
                早餐之后，收拾行李，集合出发；【 巴克图口岸】打卡时间不少于10分钟；乘车赴【小白杨哨】打卡时间不少于10分钟；【阿拉山口口岸】打卡时间不少于10分钟；而后乘车赴博乐/双河入住酒店；结束当日行程；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博乐—赛里木湖环湖游—果赛景区—果子沟—霍尔果斯第六代国门—中哈贸易区的“红蓝线”打卡—薰衣草基地—六星街—伊宁市
                <w:br/>
              </w:t>
            </w:r>
          </w:p>
          <w:p>
            <w:pPr>
              <w:pStyle w:val="indent"/>
            </w:pPr>
            <w:r>
              <w:rPr>
                <w:rFonts w:ascii="微软雅黑" w:hAnsi="微软雅黑" w:eastAsia="微软雅黑" w:cs="微软雅黑"/>
                <w:color w:val="000000"/>
                <w:sz w:val="20"/>
                <w:szCs w:val="20"/>
              </w:rPr>
              <w:t xml:space="preserve">
                乘车前往【赛里木湖】游览时间不少于1小时；经【果子沟】大桥 车观，到果赛观景平台，不少于10分钟；乘车赴【霍尔果斯口岸】参观时间不少于20分钟；【薰衣草基地】参观时间不少于20分钟，6月是薰衣草的季节，具体以花期为准，如未开花，则放弃；此点无门票，赠送体验；而后乘车赴伊宁市入住酒店；结束当日行程。
                <w:br/>
                交通：当地汽车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伊宁市—恰西森林公园—那拉提镇
                <w:br/>
              </w:t>
            </w:r>
          </w:p>
          <w:p>
            <w:pPr>
              <w:pStyle w:val="indent"/>
            </w:pPr>
            <w:r>
              <w:rPr>
                <w:rFonts w:ascii="微软雅黑" w:hAnsi="微软雅黑" w:eastAsia="微软雅黑" w:cs="微软雅黑"/>
                <w:color w:val="000000"/>
                <w:sz w:val="20"/>
                <w:szCs w:val="20"/>
              </w:rPr>
              <w:t xml:space="preserve">
                乘车一路抵达【恰西风景区】游览时间不少于1小时；而后乘车赴那拉提小镇，入住休息。结束当日行程；
                <w:br/>
                交通：当地汽车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那拉提镇—那拉提空中草原风光—独库公路—奎屯
                <w:br/>
              </w:t>
            </w:r>
          </w:p>
          <w:p>
            <w:pPr>
              <w:pStyle w:val="indent"/>
            </w:pPr>
            <w:r>
              <w:rPr>
                <w:rFonts w:ascii="微软雅黑" w:hAnsi="微软雅黑" w:eastAsia="微软雅黑" w:cs="微软雅黑"/>
                <w:color w:val="000000"/>
                <w:sz w:val="20"/>
                <w:szCs w:val="20"/>
              </w:rPr>
              <w:t xml:space="preserve">
                早餐后，游览【那拉提空中草原】游览时间不少于1小时；而后【穿越独库公路北段】车观；而后抵达奎屯入住休息，结束当日行程。
                <w:br/>
                【独库公路情况说明】
                <w:br/>
                独库公路通行受季节天气影响，每年只在6月至9月底开通，即使通车期遇雨雪塌方也会临时封路，在封闭管制期间，只能绕路前往；所增加的车费、油费、司机服务费均由旅行社承担，不再向游客收费，也无任何费用退还。因封路不可抗力因素增加的游客食宿费用，火车票或飞机票，需要游客自行承担。
                <w:br/>
                <w:br/>
                【温馨提示】
                <w:br/>
                1、由于独库公路受制于天气影响，按惯例只有每年6月-9月中旬能通行，如遇特殊天气当地交管部门会采取封路措施以保障安全，如遇封路情况将无法通过独库公路，只能绕路前往奎屯，行车路程和时间均会增加。
                <w:br/>
                2、独库公路属于山区道路，路况较好，但弯多路窄，容易晕车，请提前备好晕车药物；
                <w:br/>
                3、山区道路不能随意停车，司机会在安全的观景点适当停留拍照；
                <w:br/>
                4、独库公路高达海拔三千米以上，气温降低请提前备好厚衣物；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奎屯-天山天池 -乌鲁木齐
                <w:br/>
              </w:t>
            </w:r>
          </w:p>
          <w:p>
            <w:pPr>
              <w:pStyle w:val="indent"/>
            </w:pPr>
            <w:r>
              <w:rPr>
                <w:rFonts w:ascii="微软雅黑" w:hAnsi="微软雅黑" w:eastAsia="微软雅黑" w:cs="微软雅黑"/>
                <w:color w:val="000000"/>
                <w:sz w:val="20"/>
                <w:szCs w:val="20"/>
              </w:rPr>
              <w:t xml:space="preserve">
                早餐后，乘车前往—【天山天池风景】游览时间不少于1小时；而后乘车返回乌鲁木齐，入住酒店休息，结束当日行程；
                <w:br/>
                晚上可以自行狂大巴扎，品尝新疆美食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乌鲁木齐飞南宁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早上根据航班时间送到乌鲁木齐机场，请自行凭身份证办理登机手续，乘飞机返回南宁机场，抵达南宁机场后散团，结束愉快的新疆之旅！
                <w:br/>
                今日温馨提示：
                <w:br/>
                1. 请确认自己的物品整理携带周全 ，以免遗漏给自己造成困扰；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1：交通：南宁往返乌鲁木齐机票含税。新疆当地7座商务车。
                <w:br/>
                2：住宿：全程10  晚酒店住宿标准双人间 1晚禾木特色小木屋 1晚那拉提特色民宿，（新疆山上酒店较市区、内地酒店有较大差距 ，请团友做好心理准备）。
                <w:br/>
                参考酒店：以实际入住酒店为准
                <w:br/>
                乌市如家商旅创新店或同档次酒店、阿勒泰星旅度假/北屯格林东方或同档次酒店、喀纳斯阅湖山庄或同档次酒店、吉木乃华商国际或同档次酒店；塔城独秀大酒店或同档次酒店；博乐玉强或同档次酒店；伊宁五颗橡或同档次酒店；那拉提鑫都佳悦/迎宾馆或同档次酒店；奎屯罗澜或同档次酒店
                <w:br/>
                3：门票: 喀纳斯门票+区间车、禾木门票及区间车、魔鬼城门票及区间车、赛里木湖门票及区间车、 那拉提空中草原门票 ，乌伦古湖门票，口岸打卡，恰西草原门票+区间车，天池门票+区间车:
                <w:br/>
                4：服务：此行程仅安排司机负责接待活动，司机不进景区，不用专业讲解 ；司机服务费100元/人/团
                <w:br/>
                5：餐食：酒店含10个早餐，喀纳斯小木屋，不在所住酒店使用正餐，不含第二天的早餐，敬请谅解！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1.餐食：全程正餐不含（不需游客均摊司机食宿）。
                <w:br/>
                2.景点：景区内娱乐项目，例如：骑马、漂流、滑翔伞、直升机等等包括但不限于以上活动，需要游客谨慎参加，充分考虑风险，以上活动不属于旅行社服务范畴
                <w:br/>
                3.其他：A.因交通延阻、罢工、天气、飞机、机器故障、航班取消或更改时间等不可抗力原因所导致的额外费用；B. 酒店内洗衣、理发、电话、传真、收费电视、饮品、烟酒等个人消费；以上两种情况产生的消费费用及包含中未提及的任何费用都将自行承担； 
                <w:br/>
                4.自由活动期间交通费、餐费、等私人费用；及行程中不含的餐；购物场所内消费；
                <w:br/>
                5.酒店非免费餐饮费、洗衣、理发、电话、饮料、烟酒、付费电视、行李搬运等费用；
                <w:br/>
                6.因交通延误、天气、飞机、机器故障、航班取消等意外事件或战争、罢工、自然灾害等不可抗拒力导致的额外费用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10一切个人消费以及“费用包含”中未提及的任何费用。
                <w:br/>
                11：单人单住包房，请补单房差；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参团者身体健康，无突发性疾病（如心脏病、高血压、糖尿病、传染病等）等不建议参团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 损失自理；
                <w:br/>
                2.行程中赠送的项目，如因交通、天气等不可抗力因素不能赠送参加的，或因客人个人原因不能参加的，无费用退还
                <w:br/>
                3.出行过程中，如您中途选择离团，未完成部分视为您自行放弃，仅退还您套餐中未产生的费用，车费不退。 
                <w:br/>
                4.出行过程中，因不可抗力因素造成景点关闭未能正常游玩的，双方协商后根据实际情况取消、更换该景点，费用差 价现场退补。 
                <w:br/>
                5.持有各类可享受景区优惠政策证件的客人，请提前告知并出示证件购票，具体以景区当日政策标准执行。  
                <w:br/>
                6.饮食新疆地区口味偏重，辣味等稍重于内地其他地区，在点菜或品尝美味时建议少量多次
                <w:br/>
                饮食时间：由于新疆和内地有 2 小时左右时差（但依然采用北京时间），一般早 9 点左右早餐、午餐 14-16 点、晚餐20点左右；请提前自备零食携带！ 
                <w:br/>
                7.因新疆经济较之内地落后，因此宾馆与内地同级宾馆之间、景区与城市同级宾馆之间都有很大差异，对此，客人需 要有足够的心理准备。
                <w:br/>
                8.行程说明：以上行程安排可能会根据当天天气、温度实际情况进行适当调整。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2025-05-15T00:18:04+08:00</dcterms:created>
  <dcterms:modified xsi:type="dcterms:W3CDTF">2025-05-15T00:18:04+08:00</dcterms:modified>
</cp:coreProperties>
</file>

<file path=docProps/custom.xml><?xml version="1.0" encoding="utf-8"?>
<Properties xmlns="http://schemas.openxmlformats.org/officeDocument/2006/custom-properties" xmlns:vt="http://schemas.openxmlformats.org/officeDocument/2006/docPropsVTypes"/>
</file>