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G2:【泰·绝代双骄】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CT1721205786MB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  --Jodd Fairs火车夜市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前往体验【泰式古法按摩】（赠送项目，时间不少于40分钟），一解您旅途的疲劳。（温馨提示：18周岁以下小孩以及60周岁以上老人无法安排按摩，此赠送项目不参加无费用可退，敬请谅解）。【Jodd Fairs 火车夜市】（游览时间不少于 60 分钟）这里是吃货的天堂，有很多的美食在等着大家哦！！冰沙、冰淇淋、各种泰式点心、美食……相信没有人能拒！想要大吃特吃的你也可以大显身手一番，因为这里有大份汉堡、火锅……超级丰富。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大皇宫—玉佛寺-长尾船游湄南河-747飞机下午茶-欢乐歌舞表演-网红鸟巢音乐餐厅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欢乐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前往芭提雅 【56 层旋转餐厅】用自助餐。在泰国芭提雅公园塔的旋转餐厅用餐，既享受了 360 度全景的海湾景色，又品尝了各种美食。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【猛男夜市】（行程时间不少于60分钟）走进泰国特色夜市，自由用餐的同时，还可以看到“猛男”秀肌肉，感受简单又快乐的氛围。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6、旅行社责任险。
                <w:br/>
                境外导游服务费用100元/人。
                <w:br/>
                参考酒店：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2、护照办理费用；
                <w:br/>
                3、人力不可抗因素导致的额外费用；
                <w:br/>
                4、旅游意外险(建议客人购买)；
                <w:br/>
                5、行程之外的节目、私人消费所产生的个人费用等，如因航空公司机票燃油费等突涨，旅行社做出适当的调整。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
                解毒丹、蛇胆丸、蛇鞭丸、蛇油丸、蛇粉、风湿丸、福寿液、调经丸等
                <w:br/>
                约100分钟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2025-07-01T21:59:01+08:00</dcterms:created>
  <dcterms:modified xsi:type="dcterms:W3CDTF">2025-07-01T21:59:01+08:00</dcterms:modified>
</cp:coreProperties>
</file>

<file path=docProps/custom.xml><?xml version="1.0" encoding="utf-8"?>
<Properties xmlns="http://schemas.openxmlformats.org/officeDocument/2006/custom-properties" xmlns:vt="http://schemas.openxmlformats.org/officeDocument/2006/docPropsVTypes"/>
</file>