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【三月三】重庆动车4日游行程单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CQ1721885588SL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出发重庆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宾客根据动车时间自行前往出发地火车站搭乘动车前往重庆，专业接站人员接至酒店入住。入住酒店后，游客可自由选择前往重庆商圈步行街或网红景点游览。当天无导游陪同，请注意人身财物安全！
                <w:br/>
                温馨提示：出游前 1 天 19:00-21:00，接机师傅将与游客电话/短信联系，确认候车时间、地点，请游客确保手机畅通以及早上务必开机。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渣滓洞-长江索道-十八梯-李子坝-鹅岭二厂-解放碑-千厮门大桥-洪崖洞夜景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【渣滓洞】（不含讲解，游览约30分钟)，其位于重庆市郊歌乐山下，三面环山，地势隐蔽，原为人工采煤的小煤窑，因渣多煤少而得名，1938年开始被改造成秘密监狱，用来关押和迫害革命者，其中包括的革命烈士江竹筠（江姐）。前往【磁器口 】(游览时间约30分钟）是重庆古城的缩影和象征，被赞誉为“小重庆”正所谓:“没到磁器口，便不知道重庆在哪里”。前往体验单程【长江索道】(游览时间约5分钟，排队时间较长）长江索道已经运行三十余年，被誉为“万里长江空中走廊”和“山城空中公共汽车”。游览象征着真正的山城老重庆【十八梯传统风貌区】(游览时间约30分钟），重庆渝中半岛有两条步行街，一条为享誉中华大地的“解放碑”，另一条离解放碑不远，叫“十八梯”。后乘车返回重庆打卡【李子坝轻轨穿楼观景台】(游览时间约20分钟）。前往位于重庆市渝中区，前身是重庆印制二厂的【二厂文创公园】(游览时间约30分钟）又叫鹅岭二厂，可以说曾是西南印刷工业的彩印巨头。随着时代的发展，曾经轰鸣的机器渐渐停歇，二厂逐渐淡出人们的视线，老厂房还保留了独栋旧楼原有的风貌，充满了文艺气息，是年轻人喜爱的地方。园区有两个广场、四条街巷、近十栋厂房，分布着艺术家工作室、设计室、博物馆、公共体验空间等，极具个性和风格。电影《从你的全世界路过》里面的电台，就是在这里31号楼天台取景拍摄的。站在天台，可将两江尽收眼底。在解放碑，领略现代都市的繁华；而在十八梯，领略到的是真山城、老重庆。其老街于2017年5月开工建设，于2021年9月30日建成开放。抵达【解放碑】（游览时间约60分钟），解放碑是重庆的地标之一，也是抗战胜利和重庆解放的历史见证。以解放碑为中心的十字路口，包括周边的民权路、邹容路和八一路等，这里是重庆繁华的商业圈。前往新晋网红打卡地【解放碑八一路网红街】(游览时间约30分钟），享受过负一楼的“阳光”吗？见过没有光合作用也能生长的“树”吗？试过六月飘雪中漫步吗？捌壹里，让不可能成为一定能！远观【千厮门大桥】(游览时间约10分钟）是重庆市的一座标志性建筑，不仅承担着重要的交通功能，还因其独特的设计和优越的地理位置，成为游客游览重庆的热门景点之一。前往【洪崖洞】（游览时间约30分钟）洪崖洞拥有 2300 多年的历史。原名洪崖门，是古重庆城门之一，以其巴渝传统建筑和民俗风貌特色而被评为国家 AAAA 级旅游景区，该景区以拥城市旅游景观、商务休闲景观和城市人文景观于一体而闻名，并以巴渝传统建筑特色的"吊脚楼"风貌为主体，依山就势，沿崖而建，让解放碑直达江滨，是游吊脚群楼、观洪崖滴翠、逛山城老街、赏巴渝文化、看两江汇流、品天下美食的好去处，也是解放碑的会客厅。行程结束返回酒店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重庆市内精华一日游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位于重庆人民广场西侧的【三峡博物馆】(游览时间约30分钟），馆内收藏有巴蜀青铜器、汉代雕塑艺术品等各类文物上万件，展示了这座山城的发展历史。馆内的《壮丽三峡》展厅里，还收集了大量三峡库区的实物，真实再现了三峡原貌。博物馆建筑正上方漏斗型的圆形穹顶很像一个巨大的承露盘，取“三峡之水天上来”之意。外墙以大面积的蓝色玻璃和古朴的砂岩构成，蓝色玻璃象征着水，而砂岩外墙则代表着山。外观【人民大礼堂】(游览时间约20分钟）其建于1950年代，是一座精美的仿古民族建筑群，也是重庆的标志建筑物之一。大礼堂采用了明清的建筑特色，传统的中轴线对称，在外观上仿造北京天坛祈年殿。大礼堂现在是剧院和会议中心，是重庆人代、党代会召开的地方。前往【七彩巷】(游览时间约30分钟）是重庆的一处艺术街区，以其色彩斑斓的涂鸦墙和创意艺术装置而闻名，成为年轻人喜爱的打卡地。巷内墙壁布满各种风格的艺术涂鸦，色彩鲜艳，充满活力。前往新晋网红打卡地【龙门浩老街】(游览时间约30分钟）青砖黛瓦、旧街灰墙、中西合璧的建筑风格略带古风的装潢显得优雅，诉说着历史纷繁的章节。背靠南山，右邻东水门大桥，左伴东原1891商圈，面向长江，抬眼即见重庆特有的长江索道往来“车辆”，充耳可闻轻轨穿越大桥的阵阵隆响。来到这，可以说重庆的盛景都将一一尽收眼底，给你带来身、心、眼、鼻、口、耳等全方位体验、游览【长嘉汇弹子石老街】(游览时间约30分钟），其位于重庆市南岸区泰昌路68号，于2018年6月1日正式开街。曾是西南地区的水陆埠口，拥有法国水师兵营、王家大院等开埠文化根脉。弹子石老街是连接朝天门码头的重要通道，起始南滨路，沿弹正街1号拾级而上，直至弹子石转盘街口，主街道全长近1000米,高差达近80米。如今""一街两埠四院十景“让原汁原味的老街旧景重焕生机。游览【白象居】(游览时间约30分钟）是重庆的一处老式居民楼，建于20世纪80年代，因其独特的建筑风格和浓厚的市井气息而闻名。白象居依山而建，楼层错落有致，形成了独特的立体空间结构，被誉为“没有电梯的24层楼”。展现了重庆人坚韧不拔的生活态度和山城独特的建筑智慧。行程结束返回酒店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早餐后，自由活动，随后根据返程车次信息送站返回出发地火车站，结束愉快行程！（具体返程地以出团书为准）
                <w:br/>
                温馨提示：
                <w:br/>
                1、如乘早高铁时间返回过早，酒店无法提供桌餐，则客人自理。
                <w:br/>
                2、出发时间在12:00以后的，请于中午12点之前退房（请注意退房时间，以免给您造成不必要的损失），如需超过12点退房，超出的费用客人自理。
                <w:br/>
                3、离开酒店前请仔细检查自己的证件，贵重物品，随行行李等是否带齐，以免造成遗漏哦。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1、交通：出发地往返重庆动车二等座，当地空调旅游巴士，车型不定，确保一人一个正座。
                <w:br/>
                2、餐饮：4正50元/人10人一桌，八菜一汤，不吃不退
                <w:br/>
                备注提醒：用餐人数不能低于 10 人，如出现人数不足 10 人，则退餐费客人自行用餐，敬请谅解。早餐需知：（房费含早，不吃不退早餐，若小孩不占床，则须补早餐费，按入住酒店收费规定，由家长现付） 另：其余行程中不含的餐食可随土著/导游推荐用餐，费用自理。
                <w:br/>
                3、景点：单程长江索道
                <w:br/>
                4、导游：当地中文导游服务。50元/人；由于部分景区内有固定导游讲解，限制外部导游进入景区，此类景区我社导游不能陪同进入景区，只在景区外等候，敬请谅解，若人数少于12人安排司机兼向导服务，无费用可退，不提供讲解，协助购票不进景区
                <w:br/>
                5、儿童政策：6岁以下：（含半餐、车位、导服综合服务费、不含早餐、不占床、不含景点门票及赠送项目），超高产生的费用有由客人自理
                <w:br/>
                6、保险：旅行社责任险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1、客人自选个人消费项目；
                <w:br/>
                2、全程酒店客人自理
                <w:br/>
                3、酒店入住的匙牌押金；100-300不等，具体以酒店收费为准！
                <w:br/>
                4、景区交通车；
                <w:br/>
                5、行程中未包含的餐食费和交通费。
                <w:br/>
                6、因交通延误、取消等意外事件或战争、罢工、自然灾害等不可抗拒力导致的额外费用。
                <w:br/>
                7、个人费用、包括：酒店内电话、传真、洗熨、收费电视、饮料等费用；洗衣，理发，电话，饮料，烟酒，付费电视，行李搬运等私人费用；签证相关的例如未成年人公证，认证等相关费用。
                <w:br/>
                8、行李物品托管或超重费。
                <w:br/>
                9、旅游意外险：旅游意外伤害保险及航空意外险（强烈建议旅游者购买）。
                <w:br/>
                10、因旅游者违约、自身过错、自身疾病导致的人身财产损失而额外支付的费用。
                <w:br/>
                11、“旅游费用包含”内容以外的所有费用。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渣滓洞电瓶车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渣滓洞、三峡博物馆讲解费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渣滓洞300元/团/点     三峡博物馆300元/团/点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1、游客不得参观或者参与违反我国法律、法规、社会公德和旅游目的地的相关法律、风俗习惯、宗教禁忌的项目或者活动
                <w:br/>
                2、晚间休息，注意检查房门、窗是否关好，贵重物品需贴身保管。
                <w:br/>
                3、请于指定时间到达指定地点，见相关出团标志集中登车，如因游客自身原因导致误车，损失由游客自负。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2025-05-09T21:23:30+08:00</dcterms:created>
  <dcterms:modified xsi:type="dcterms:W3CDTF">2025-05-09T21:23:30+08:00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