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红色经典-俄罗斯 莫斯科+圣彼得堡+金环小镇9日行程单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YM-RU2025-二季度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广西-北京
                <w:br/>
              </w:t>
            </w:r>
          </w:p>
          <w:p>
            <w:pPr>
              <w:pStyle w:val="indent"/>
            </w:pPr>
            <w:r>
              <w:rPr>
                <w:rFonts w:ascii="微软雅黑" w:hAnsi="微软雅黑" w:eastAsia="微软雅黑" w:cs="微软雅黑"/>
                <w:color w:val="000000"/>
                <w:sz w:val="20"/>
                <w:szCs w:val="20"/>
              </w:rPr>
              <w:t xml:space="preserve">
                请各位贵宾于指定机场集合，（以实际出团通知书为准）搭乘中国国际航空公司航班前往北京首都国际机场，入住航空公司安排酒店。（酒店以航司批复为准）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 参考国际航班：CA909 PEK-SVO 13：45 -16：55 （飞行约8小时10分钟）
                <w:br/>
              </w:t>
            </w:r>
          </w:p>
          <w:p>
            <w:pPr>
              <w:pStyle w:val="indent"/>
            </w:pPr>
            <w:r>
              <w:rPr>
                <w:rFonts w:ascii="微软雅黑" w:hAnsi="微软雅黑" w:eastAsia="微软雅黑" w:cs="微软雅黑"/>
                <w:color w:val="000000"/>
                <w:sz w:val="20"/>
                <w:szCs w:val="20"/>
              </w:rPr>
              <w:t xml:space="preserve">
                请各位贵宾在北京首都国际机场集合搭乘国际航班前往莫斯科，抵达莫斯科国际机场后，办理入关手续，入住酒店休息，期待明天精彩的旅程。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内陆交通：火车四人软卧包厢（车程约8小时）
                <w:br/>
              </w:t>
            </w:r>
          </w:p>
          <w:p>
            <w:pPr>
              <w:pStyle w:val="indent"/>
            </w:pPr>
            <w:r>
              <w:rPr>
                <w:rFonts w:ascii="微软雅黑" w:hAnsi="微软雅黑" w:eastAsia="微软雅黑" w:cs="微软雅黑"/>
                <w:color w:val="000000"/>
                <w:sz w:val="20"/>
                <w:szCs w:val="20"/>
              </w:rPr>
              <w:t xml:space="preserve">
                早餐后，前往【红场及周边景点】-总游览不少于120分钟： 莫斯科国家历史博物馆（外观）、圣瓦西里大教堂（外观）、列宁墓（不定期关闭，如关闭改为外观）、莫斯科国立百货商场（又称古姆百货、仅限参观了解俄罗斯的时尚潮流趋势，内有商品售卖，非旅行社推荐购物场所。若有需求请理性消费，慎重购物）、无名英雄纪念碑、莫斯科地铁(不少于20分钟)，后乘夜火车前往圣彼得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夏宫花园】(不少于90分钟，参观上、下花园，不进宫殿)、瓦西里岛古港口灯塔（不少于10分钟）、狮身人面像（不少于10分钟）、彼得保罗要塞（不进教堂和监狱，不少于30分钟）、海军总部大楼（外观 不少于20分钟）行程结束后送回酒店休息。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酒店早餐后，巴甫洛夫斯克国家森林公园（入内不少于1小时，不进宫殿）、喀山大教堂（外观 不少于20分钟）、滴血大教堂（外观 不少于20分钟）、十二月党人广场和青铜骑士像（不少于15分钟）； 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（火车软卧）
                <w:br/>
              </w:t>
            </w:r>
          </w:p>
          <w:p>
            <w:pPr>
              <w:pStyle w:val="indent"/>
            </w:pPr>
            <w:r>
              <w:rPr>
                <w:rFonts w:ascii="微软雅黑" w:hAnsi="微软雅黑" w:eastAsia="微软雅黑" w:cs="微软雅黑"/>
                <w:color w:val="000000"/>
                <w:sz w:val="20"/>
                <w:szCs w:val="20"/>
              </w:rPr>
              <w:t xml:space="preserve">
                酒店早餐后【冬宫-国立埃尔米塔什博物馆】(不少于90分钟 周一闭馆，如遇闭馆则调整游览时间)、冬宫广场+亚历山大纪念柱（不少于20分钟）、圣伊撒基耶夫大教堂（外观 不少于20分钟）、斯莫尔尼宫（外观 不少于20分钟）；指定时间集合，前往火车站，乘坐火车前往莫斯科。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早餐后游览金环小镇 （总游览不少于90分钟）、其中【谢尔盖耶夫镇-圣三一教堂】它是东正教古老的教堂之一；内部有【三一大教堂】、【圣母升天大教堂】和【特拉别茨纳雅大教堂】。中午在谢尔盖耶夫镇餐厅享用俄式风味餐。；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参考国际航班： CA910 SVO-PEK 18：45 - 06：55+1 （飞行约7小时10分钟）
                <w:br/>
              </w:t>
            </w:r>
          </w:p>
          <w:p>
            <w:pPr>
              <w:pStyle w:val="indent"/>
            </w:pPr>
            <w:r>
              <w:rPr>
                <w:rFonts w:ascii="微软雅黑" w:hAnsi="微软雅黑" w:eastAsia="微软雅黑" w:cs="微软雅黑"/>
                <w:color w:val="000000"/>
                <w:sz w:val="20"/>
                <w:szCs w:val="20"/>
              </w:rPr>
              <w:t xml:space="preserve">
                酒店早餐后前往察里津诺庄园（入内 不进宫殿 不少于60分钟）、麻雀山观景台（不少于10分钟）、莫斯科大学（不少于20分钟）、莫斯科凯旋门（不少于10分钟）后前往莫斯科机场搭乘航班回中国。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北京-广西
                <w:br/>
              </w:t>
            </w:r>
          </w:p>
          <w:p>
            <w:pPr>
              <w:pStyle w:val="indent"/>
            </w:pPr>
            <w:r>
              <w:rPr>
                <w:rFonts w:ascii="微软雅黑" w:hAnsi="微软雅黑" w:eastAsia="微软雅黑" w:cs="微软雅黑"/>
                <w:color w:val="000000"/>
                <w:sz w:val="20"/>
                <w:szCs w:val="20"/>
              </w:rPr>
              <w:t xml:space="preserve">
                早上06：55抵达北京首都国际机场，办理入境手续。于指定时间集合，乘坐国内航班返回广西（散团地点以实际出团通知书为准），于出发地机场散团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大交通机票：行程所列机票及税费(团队机票不退、改、签)；
                <w:br/>
                大交通火车：莫斯科-圣彼得堡往返火车四人软卧包厢（随机出票）；
                <w:br/>
                1、住宿：当地4晚酒店双人间；（散拼团队安排同性别客人入住同一间房）
                <w:br/>
                莫斯科参考：Aerostar Hotel Moscow、GREENWOOD、Salut Hotel、zmailovo或同档次酒店
                <w:br/>
                圣彼得堡参考：ParkInn、Oktiabrskaya、Hotel "Moscow" Neptun Business、ArtNuvo Palace或同档次酒店
                <w:br/>
                2、签证：赴俄罗斯团队免签名单表
                <w:br/>
                3、巴士：根据实际人数安排旅游巴士，保证每人一正座（会根据终团队人数调整,每天用车不超过10小时）；
                <w:br/>
                4、用餐：早餐：6早9正（正餐10美金/人/餐）（特别提示：因团餐餐食均需提前预定，客人因临时退团或放弃用餐的，餐费不可退，敬请谅解！）
                <w:br/>
                5、首道门票：冬宫、夏宫花园、莫斯科地铁、巴甫洛夫斯克国家森林公园、金环小镇；
                <w:br/>
                6、广西起止领队陪同，服务费50元/人。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1、单房差：请现询（欲住单间请补单房差）
                <w:br/>
                2、境外服务费：人民币900元/人；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6、以及行程中未标注的其它收费景点门票（如夏宫宫殿、芭蕾舞等）；
                <w:br/>
                7、因疫情防疫等旅程中产生不可抗力因素的额外费用；
                <w:br/>
                8、境外意外险（需客人在报名处自行购买）
                <w:br/>
                儿童费用说明：2岁及以上和成人同价，接待标准按以上成人标准执行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紫金制品、望远镜、军刀、冰箱贴、套娃等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琥珀蜜蜡店</w:t>
            </w:r>
          </w:p>
        </w:tc>
        <w:tc>
          <w:tcPr/>
          <w:p>
            <w:pPr>
              <w:pStyle w:val="indent"/>
            </w:pPr>
            <w:r>
              <w:rPr>
                <w:rFonts w:ascii="微软雅黑" w:hAnsi="微软雅黑" w:eastAsia="微软雅黑" w:cs="微软雅黑"/>
                <w:color w:val="000000"/>
                <w:sz w:val="20"/>
                <w:szCs w:val="20"/>
              </w:rPr>
              <w:t xml:space="preserve">琥珀，蜜蜡，手表，油画、望眼镜等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莫斯科游船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阿芙乐尔号巡洋舰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莫斯科地铁深度游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报名约定：以定金缴纳为准，定金3000 元/人，未缴纳定金无法保留位置，同时尾款需于出团前 7 个工作日前支付。 
                <w:br/>
                退团约定：旅行社之产品均为提前采购，如发生退团，会产生诸如机票款（团体机票与散客票不同，即便尚未开票依 然会产生票损）、签证费用、酒店预订费用等等损失的可能性，请您在报名前清楚阅读本条款，并在知晓及同意的前提下支付定金。 
                <w:br/>
                免责条款：由于不可抗力等不由旅行社的客观原因或旅游者个人原因而造成的旅游者损失，旅游者自行负责。如恶劣天气、公共交通延误、塞车等原因造成行程更改、延误、滞留或提前结束，因此导致的费用增加由游客承担、因此产生的费用减少由旅行社退还。 
                <w:br/>
                其他约定：旅行社的导游或领队无法为游客提供一对一的服务，旅行社工作人员在接待游客报名时已充分告知本行程的注意事项及对游客身体健康的要求，旅游活动中游客必须注意自身安全和随行未成年人的安全，保管好个人财务，贵重物品随身携带，因游客自身疏于保管，自身财务丢失、被盗等财产损失及不听从导游或领队安排，私自行动引起的人身财产损失，游客自行责任。 
                <w:br/>
                安全提示：车辆行驶中严禁离开座位，以防受伤，首排座位为导游或领队工作位，严禁游客入座。 
                <w:br/>
                未成年人必须有成年人陪伴方可参团，一起报名参团的承认即为未成年人参团过程中的监护人，有责任和义务为未成年人安全负责。 
                <w:br/>
                特殊人群：我司（旅行社）不建议孕妇出行，请报名时告知，若隐瞒出团、对可能造成的损害责任自己承担。 65 周岁以上老人必须充分对自身身体健康程度做好了解，在身体健康的情况下方可参团，同时需要签订健康免责书，有健康问题、不适合参团的老人，不建议参团。
                <w:br/>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全体游客同意并签字确认后），原则上不减少景点及游览时间。上述特殊情况之下，不能参观的景点，有产生门票的景点且包含在旅游费用中的旅行社按照折扣优惠价退还旅游者。无门票的景点则取消参观。以上的调整，请旅游者到时配合签字确认。
                <w:br/>
                同时，为了优化旅游者旅游体验，旅行社根据实际所预订到的酒店、景区、餐厅和当地实际情况结合，如调整景点先后顺序后不减少游览景点的，为了全体游客的根本利益并顺利完成整个游览景点，全体游客同意并签字确认后调整游览景点顺序。以上的调整，请旅游者到时配合签字确认。
                <w:br/>
                非特殊情况按照行程的原定计划游览景点，因游客之前提出变更和减少景点游览时间的，需要全体旅游者同意并配合签字确认。旅游者不全部同意的，旅行社将按照原订计划安排。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br/>
                <w:br/>
                地接社：ILS GROUP Company Ltd.
                <w:br/>
                地址：127224, Russian Federation, Moscow, Studeniy proezd, d. 24-182
                <w:br/>
                负责人：张宇89062519099 
                <w:br/>
                <w:br/>
                委托社：广西中国旅行社有限公司 
                <w:br/>
                联系人：雷亚军 18776158306
                <w:br/>
                委托社：广西光大旅游投资有限公司
                <w:br/>
                联系人：黄丽18775315633
                <w:br/>
                地址：南宁市青秀区汇春路金湖大厦二层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2025-07-02T02:47:59+08:00</dcterms:created>
  <dcterms:modified xsi:type="dcterms:W3CDTF">2025-07-02T02:47:59+08:00</dcterms:modified>
</cp:coreProperties>
</file>

<file path=docProps/custom.xml><?xml version="1.0" encoding="utf-8"?>
<Properties xmlns="http://schemas.openxmlformats.org/officeDocument/2006/custom-properties" xmlns:vt="http://schemas.openxmlformats.org/officeDocument/2006/docPropsVTypes"/>
</file>