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2025遇见新马.波德申 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YJXM20257D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闻名世界的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1957年8月31日午夜，英国国旗在此降下，马来西亚国旗首次升起。此后，每年8月31日的国庆游行在此举行。广场周围是许多历史价值的建筑物如高等法院。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吉隆坡-波德申
                <w:br/>
              </w:t>
            </w:r>
          </w:p>
          <w:p>
            <w:pPr>
              <w:pStyle w:val="indent"/>
            </w:pPr>
            <w:r>
              <w:rPr>
                <w:rFonts w:ascii="微软雅黑" w:hAnsi="微软雅黑" w:eastAsia="微软雅黑" w:cs="微软雅黑"/>
                <w:color w:val="000000"/>
                <w:sz w:val="20"/>
                <w:szCs w:val="20"/>
              </w:rPr>
              <w:t xml:space="preserve">
                早餐后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后前往有马来西亚黄金海岸之称的海滨度假区--波德申（车程约2.5小时）。抵达后入住酒店，当天行程结束。
                <w:br/>
                备注：如波德申酒店紧张按排不了，调整至入住新山或马六甲入住！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波德申-新山
                <w:br/>
              </w:t>
            </w:r>
          </w:p>
          <w:p>
            <w:pPr>
              <w:pStyle w:val="indent"/>
            </w:pPr>
            <w:r>
              <w:rPr>
                <w:rFonts w:ascii="微软雅黑" w:hAnsi="微软雅黑" w:eastAsia="微软雅黑" w:cs="微软雅黑"/>
                <w:color w:val="000000"/>
                <w:sz w:val="20"/>
                <w:szCs w:val="20"/>
              </w:rPr>
              <w:t xml:space="preserve">
                按约定时间乘车前往新山（车程约4小时），抵达后入住酒店休息，当天行程结束。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2、住宿：6晚当地酒店双人间（每人一床位)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7、不不含马来酒店税10元/人/晚【马来政府通知自2017年9月1日起对非马来旅客住宿征收酒店税（请现付领队，由领队代为在前台交付）】；不含境外导游小费140元/人【早晚接送都包含】；
                <w:br/>
                9、全程单房差1000元/人（节假日价格请来电咨询相关人员）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红珊瑚，南洋珍珠，幸运碧玺，红蓝宝石，彩宝，钻石，各类精品珠宝首饰等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土产店</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乳胶寝具与产品，如枕头、床垫等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马来西亚店4选3，以团队实际安排情况为准。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3.如遇以下游客参团，价格事宜请来电咨询相关人员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4、本行程设计不建议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5、请所有团员尊重领队工作，听从领队的安排，如遇紧急突发事件，请团员务必保持冷静，协助领队妥善处理
                <w:br/>
                好问题，保证旅程能够顺利完成。如有问题应立即向领队及导游提出处理。
                <w:br/>
                6、外籍及港澳台护照另请自行检查是否有多次有效签注，以便回程能顺利返回中国境内，港澳台客人请带好台胞证或回乡证。
                <w:br/>
                7、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8、以上行程为参考行程，我社保留因航班、交通、签证等原因而导致行程变化，而对出团日期、线路等做适当调整。如有改变，应获得全团客人签字确认后，当地旅行社安排的游览前后顺序在不减少景点的情况下可根据实际情况而定。如遇人力不可抗因素造成的一切突发情况费用由客人自理并以旅行社安排为准！
                <w:br/>
                9、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10、我司向新加坡移民局提供游客新加坡签证担保。如果游客滞留不归，我社将向组团社收取100000人民币/人的费用。敬请组团社注意！
                <w:br/>
                11、请提前5个工作日作签证，如因客人原因加急造成的费用由客人自理。
                <w:br/>
                12、收客人数不足15人，本社会在出发前3天（含出发当天）与客人协商，客人可选择延期出发、更改线路出行，或退回团款。
                <w:br/>
                13、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14、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15、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16、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27、温馨提示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2025-05-10T17:13:01+08:00</dcterms:created>
  <dcterms:modified xsi:type="dcterms:W3CDTF">2025-05-10T17:13:01+08:00</dcterms:modified>
</cp:coreProperties>
</file>

<file path=docProps/custom.xml><?xml version="1.0" encoding="utf-8"?>
<Properties xmlns="http://schemas.openxmlformats.org/officeDocument/2006/custom-properties" xmlns:vt="http://schemas.openxmlformats.org/officeDocument/2006/docPropsVTypes"/>
</file>