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德天瀑布·古龙山大峡谷·巴马寿乡3日游（北海起止）行程单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HCDX1690188RM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巴马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醉美边关：走进边关山水画廊，零距离领略跨国瀑布壮美，穿越神奇美丽大峡谷；
                <w:br/>
                玩转寿乡：走进养生福地巴马，畅玩世界长寿之乡，探寻长寿养生之道；
                <w:br/>
                悦享旅途：天天发班，舒心出游，全程0购物店，每人每天赠送一瓶矿泉水。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北海-大新明仕村-德天瀑布-硕龙/下雷
                <w:br/>
              </w:t>
            </w:r>
          </w:p>
          <w:p>
            <w:pPr>
              <w:pStyle w:val="indent"/>
            </w:pPr>
            <w:r>
              <w:rPr>
                <w:rFonts w:ascii="微软雅黑" w:hAnsi="微软雅黑" w:eastAsia="微软雅黑" w:cs="微软雅黑"/>
                <w:color w:val="000000"/>
                <w:sz w:val="20"/>
                <w:szCs w:val="20"/>
              </w:rPr>
              <w:t xml:space="preserve">
                05:30分在华美广场（接团旗号“边关画廊”）集中，乘车前往大新县堪圩乡【明仕村】（行程距离约200公里，车程约3小时），抵达明仕村后自由活动，您也自由漫步欣赏明仕村周边田园风光，这里山明水秀，风光俊朗清逸，恍如隔世般的美好的隐世桃源，素有世外桃源、“隐者之居”的美誉（游览时间不少于90分钟）。亦可自费乘坐竹筏泛舟【明仕河】上，欣赏景区秀丽山光水色，国家邮政局公开发行的一套《祖国边陲风光》特种邮票中，明仕田园风光入选邮票题材，同时也景区是多部影视剧《花千骨》、《酒是故乡醇》以及浙江卫视综艺节目《我们十七岁》的外景拍摄地，还可以参观壮族民居博物园
                <w:br/>
                午餐后乘车前往国家特级景点--【德天跨国大瀑布风景区】（车程约40分钟，游览时间不少于90分钟，景区接驳车35元自理），徒步进入景区游览亚洲一大、世界第四大跨国瀑布，瀑布由【中国德天瀑布】和【越南板约瀑布】相连构成，横跨中越两国边境，宽208米，落差70米，纵深60米，三级跌落，雄奇壮阔！瀑布从高峻的石崖上、翠绿的石岩中倾泄而出，形成三层自然瀑布，遥望似素缟垂天, 近观则白雾升腾、飞珠溅玉，气势磅礴，游览德天景区，还可在国界碑前留影，德天寺祈福许愿......后入住酒店！
                <w:br/>
                <w:br/>
                【温馨提示】：
                <w:br/>
                1、请参团游客保持手机畅通，以便出发前一天接收集合出发时间信息与导游信息，若当天22：00仍未收到信息，请马上致电旅行社客服，以免影响您的出行计划。
                <w:br/>
                德天瀑布风景区内电瓶车、竹排、跨国秋千、滑道等以及景区的集市、商店均属于景区配套设施项目，供游客了解当地特色文化之用，非团队旅游安排的自费及购物点，敬请知晓！
                <w:br/>
                交通：汽车
                <w:br/>
                景点：德天瀑布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午餐：旅游团餐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硕龙/下雷（参考酒店 经济型：友源、星华、阳光酒店、硕龙假日，清水泉或同等级酒店  舒适型：汽修、玉明珠、大阳谷山庄、新新、归村河、绿岛或同等级酒店）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硕龙/下雷--古龙—巴马
                <w:br/>
              </w:t>
            </w:r>
          </w:p>
          <w:p>
            <w:pPr>
              <w:pStyle w:val="indent"/>
            </w:pPr>
            <w:r>
              <w:rPr>
                <w:rFonts w:ascii="微软雅黑" w:hAnsi="微软雅黑" w:eastAsia="微软雅黑" w:cs="微软雅黑"/>
                <w:color w:val="000000"/>
                <w:sz w:val="20"/>
                <w:szCs w:val="20"/>
              </w:rPr>
              <w:t xml:space="preserve">
                上午乘车前往神奇美丽的原生态洞穴峡谷群——古龙山大峡谷（行程距离约55公里，车程约1.5小时）。融峡谷、溶洞、飞瀑、地下暗河等景观为一体的奇观——【古龙山大峡谷】（徒步游览，时间约2小时，景区电瓶车25元自理），峡谷徒步观光游全程约3公里。这里有幽深旷野的峡谷风光，苍莽浩瀚的原始森林，物种丰富的原始植被，珍贵稀少的奇花异草，气势磅礴的谷底河流，形态各异的溪流奇石；穿越古龙峡途中观赏单级落差128米，宽约60米凌空飞泻、蔚为壮观的古龙大瀑布。全长1180米美轮美奂的古龙溶洞和神秘莫测的地下暗河，还可以欣赏到峡洞三绝--“鲤鱼喷玉”、“金龙吐珠”和“童子功夫”。 探寻一个亿万年前形成的地下溶洞世界，新奇刺激的体验绝对不虚此行......。古龙地下暗河溶洞探秘后，继续游览新桥峡，玻璃桥体验，您将欣赏到12个美如画卷的瀑布群景观……。徒步行走在山林间，看着眼前的青山绿水，峡谷瀑布，可以感受“山、水、林、峡、洞、瀑”于一体的浪漫、柔情、激情。！游览结束，中餐后乘车前往（行程距离350公里，行驶时间4.5小时），“世界长寿之乡，中国养生福地”——巴马。
                <w:br/>
                交通：汽车
                <w:br/>
                景点：通灵峡谷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午餐：旅游团餐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巴马（参考酒店：经济型：巴马九九酒店、红叶、安远、德诚、百岁源、圣地、旺角或同等级酒店   舒适型：寿乡、巴马大酒店、运达、百越、明天国际、万丰、康美或同等级酒店）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巴马—北海
                <w:br/>
              </w:t>
            </w:r>
          </w:p>
          <w:p>
            <w:pPr>
              <w:pStyle w:val="indent"/>
            </w:pPr>
            <w:r>
              <w:rPr>
                <w:rFonts w:ascii="微软雅黑" w:hAnsi="微软雅黑" w:eastAsia="微软雅黑" w:cs="微软雅黑"/>
                <w:color w:val="000000"/>
                <w:sz w:val="20"/>
                <w:szCs w:val="20"/>
              </w:rPr>
              <w:t xml:space="preserve">
                上午乘车前往游览国家4A级景区，素有“水上芦笛岩”美誉的【百鸟岩】（游览时间约60分钟），舟游水波天窗之间，黑白轮回、阴阳交替，入梦出梦，如赏皎月由缺变圆，或感一轮轮美景跃动于碧波光影之上，恍若三天三夜隔世。特别是在漆黑梦乡中噤声，听橹摇水滴，有若琴潭晚奏，赏波光幻影；用心去品味月亮梦、龙宫梦、桃源美梦，仿如亲临水上桂林芦笛岩。岩内空气清冽，负离子含量高达每立方厘米5万个，是个举世无双的天然养仓，停舟吸氧吐纳，顿感心旷神怡，绝佳清肺养气圣地！
                <w:br/>
                后前往巴马神奇的“磁疗秘境”【百魔洞】（游览时间不少于90分钟），其又名百魔天坑，它曾被中英地质专家联合考察队考察后称赞该洞集天下岩洞于一身。天坑内的地磁强度也高于其他地方，在这里你可以感受高地磁效应给您带来的奇妙体验。百魔洞内常年祥雾弥漫，负氧离子浓度高达每平方厘米7万个，犹如一个巨大的天然氧吧，这里是人们疗养身心、放空心灵的极佳处，吐纳百草芳华，吸取天地之精华的洞天福地。
                <w:br/>
                后乘车【长寿村巴盘屯】（游览时间约30分钟）这里是世界五大长寿之乡中百岁老人分布率高的地区，被誉为"世界长寿之乡·中国人瑞圣地"。具有丰富而独特的旅游资源，如桃花源般令人难以忘怀的盘阳河秀丽风光。游览结束后乘车返回北海（行程距离约450公里，车程约5小时），抵达后散团，结束愉快的旅程！
                <w:br/>
                <w:br/>
                【温馨提示】：
                <w:br/>
                在与百岁老人交流长寿秘诀时，根据本地习俗，可酌情自备红包给老人，寓意祝愿老人安康，上不封顶，下不设限，敬请知晓。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午餐：旅游团餐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1、交通：空调旅游车（一人一正座）；
                <w:br/>
                2、用餐：2早3正餐（正餐15元/人，八菜一汤，十人一桌，如用餐人数不足十人一桌，餐厅将根据实际人数酌减菜量）；
                <w:br/>
                3、门票：所列首道景点门票,不含景区内单独收费的小景区或景区内需要另行收取的小交通费用；
                <w:br/>
                4、住宿：2晚酒店住宿，旅游酒店标准双人间（空调、彩色、冷热水、独立卫生间，若产生单男单女则尽量安排三人间或由客人补房费差价）；
                <w:br/>
                参考酒店：
                <w:br/>
                硕龙经济型：友源饭店，雅居、下雷玉明珠大酒店前楼、下雷汽修宾馆前楼、硕龙假日等同级
                <w:br/>
                巴马经济型：巴马安远大酒店、巴马九九酒店、百岁源大酒店、红叶酒店、圣地大酒店、德诚酒店、旺角商务酒店等同级
                <w:br/>
                硕龙舒适型：绿岛酒店、大阳谷山庄、新新度假酒店、下雷玉明珠大酒店后楼、下雷汽修宾馆后楼等同级
                <w:br/>
                巴马舒适型：巴马寿乡国际大酒店、百越精品酒店、明天国际大酒店、巴马运达大酒店、印象四季、万丰商务、巴马大酒店等同级
                <w:br/>
                ( 酒店不予指定，根据当日房量选择酒店或安排相同等级其它酒店，谢谢理解)
                <w:br/>
                5、儿童价标准：身高1.2米以下，只含往返车位、半价正餐；不含门票，超高费用客人自理。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1、以上“费用包含”中未注明的项目费用；
                <w:br/>
                2、其它私人消费（如酒店内洗衣、电话及未提到的其它服务）、酒店押金、单间差或加床费用以及应旅游者要求或双方协商一致，所增加的行程外的景点费用等；
                <w:br/>
                3、旅游意外伤害保险（建议旅游者购买）。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1、出发前一天请保持手机畅通，方便导游与您联系以及接收出团通知等先关信息；
                <w:br/>
                2、参团当天有大件行李的游客请提前安排妥当，参观时不易携带，本线路属于散拼团，请根据导游约定的集合时间和地点集合，请勿迟到，以免耽其他游客行程；
                <w:br/>
                3、本产品为散客拼团，根据发团需要，本产品将会在部分行程段发生团友、导游或用车调整变化，有可能与相近方向的发班线路的团友拼车拼团出游，敬请知晓与谅解；
                <w:br/>
                4、行程中所列车程时间、游览时间等以当日实际所用时间为准。具体行程安排游览顺序，旅行社将根据当日地方交通、景区人流、出行团队拼团情况在不减少景点和游览时间的情况下，获得全团客人签字同意下会调整行程景点的先后游览顺序与住宿的先后顺序，合理安排行程，敬请理解与配合；
                <w:br/>
                5、团队游览中不允许擅自离团（自由活动除外），中途离团视同游客违约，由此造成未参加行程内景点、用餐、房、车等已产生费用不退，游客擅自离团后发生意外由客人自己承担。
                <w:br/>
                6、请您仔细阅读本行程(车程时间、服务标准、所含费用、拼团方式等)，根据自身条件选择适合自己的旅游线路，出游过程中，如因身体健康等自身原因需放弃部分行程的，或游客要求放弃部分住宿、交通的，均视为自愿放弃，已发生费用不予退还，放弃行程期间的人身安全由旅游者自行负责；
                <w:br/>
                7、赠送项目/景区如因航班、天气、景区停业、停电、游船停航、等不可抗因素导致不能赠送的或游客自愿放弃游览的，均无费用减退，敬请知晓；
                <w:br/>
                8、部分景区、餐厅、酒店为方便游客自设有商场以及购物场所，商品销售场所作为景区、餐厅、酒店的附属设施，仅供了解当地特色文化之用，游客购物为个人自主行为， 并非旅行社安排的旅游购物店，客人请谨慎选择，斟酌商品的品质和价格
                <w:br/>
                9、为了更深入的了解当地和丰富行程安排，根据旅游者的需求，旅行社可以接受委托，旅游者可自愿自费参加行程外的旅游项目（景点），经双方协商一致并签书面补充协议（合同）后，由旅行社予以安排，具体费用和安排以旅游者自愿签署的《旅游合同补充协议》为准；
                <w:br/>
                10、游客增加自费项目请根据自己需要，导游推荐介绍仅供参考，决不强迫；不参加自费项目的游客请在景区门口或休息室稍作等候；
                <w:br/>
                11、旅行社可接受委托为旅游者安排参观当地特色购物场所，根据旅游者需求，经双方协商一致确认并签订书面补充协议（合同）后，由旅行社予以安排（请报名时一并签署《旅游合同补充协议》）；
                <w:br/>
                12、由于边境地区情况特殊边检严查，为了避免影响出行，敬请游客务必要携带身份证或护照出行；
                <w:br/>
                13、由于舟车劳顿、服务与接待能力所限等因素，本产品不建议年龄超过80岁（含）高龄人群、孕妇报名；
                <w:br/>
                14、请游客务必在当地认真填写《游客意见反馈书》，接待质量是以该团大部分游客签署的《游客意见反馈书》为依据，以游客旅游结束时自愿填写的旅游意见单为主要依据；如游客在旅途中未提出异议则视为满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不含旅游意外伤害保险（建议旅游者购买）</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2025-08-02T21:38:55+08:00</dcterms:created>
  <dcterms:modified xsi:type="dcterms:W3CDTF">2025-08-02T21:38:55+08:00</dcterms:modified>
</cp:coreProperties>
</file>

<file path=docProps/custom.xml><?xml version="1.0" encoding="utf-8"?>
<Properties xmlns="http://schemas.openxmlformats.org/officeDocument/2006/custom-properties" xmlns:vt="http://schemas.openxmlformats.org/officeDocument/2006/docPropsVTypes"/>
</file>